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92A" w:rsidRDefault="007C192A" w:rsidP="007C192A">
      <w:pPr>
        <w:bidi/>
        <w:rPr>
          <w:rFonts w:ascii="Simplified Arabic" w:hAnsi="Simplified Arabic" w:cs="Simplified Arabic" w:hint="cs"/>
          <w:b/>
          <w:bCs/>
          <w:sz w:val="32"/>
          <w:szCs w:val="32"/>
          <w:rtl/>
          <w:lang w:val="en-US"/>
        </w:rPr>
      </w:pPr>
    </w:p>
    <w:p w:rsidR="007C192A" w:rsidRPr="007C192A" w:rsidRDefault="007C192A" w:rsidP="007C192A">
      <w:pPr>
        <w:bidi/>
        <w:rPr>
          <w:rFonts w:ascii="Simplified Arabic" w:hAnsi="Simplified Arabic" w:cs="Simplified Arabic" w:hint="cs"/>
          <w:b/>
          <w:bCs/>
          <w:sz w:val="32"/>
          <w:szCs w:val="32"/>
          <w:lang w:val="en-US"/>
        </w:rPr>
      </w:pPr>
    </w:p>
    <w:p w:rsidR="007C192A" w:rsidRDefault="007C192A" w:rsidP="0073251D">
      <w:pPr>
        <w:rPr>
          <w:b/>
          <w:bCs/>
          <w:lang w:val="en-US"/>
        </w:rPr>
      </w:pPr>
    </w:p>
    <w:p w:rsidR="00BF0ADC" w:rsidRPr="00BF0ADC" w:rsidRDefault="00306FD4" w:rsidP="0073251D">
      <w:pPr>
        <w:rPr>
          <w:b/>
          <w:bCs/>
          <w:lang w:val="en-US"/>
        </w:rPr>
      </w:pPr>
      <w:r>
        <w:rPr>
          <w:b/>
          <w:bCs/>
          <w:noProof/>
          <w:lang w:val="en-US" w:eastAsia="en-US"/>
        </w:rPr>
        <w:drawing>
          <wp:anchor distT="0" distB="0" distL="114300" distR="114300" simplePos="0" relativeHeight="251657216" behindDoc="0" locked="0" layoutInCell="1" allowOverlap="1">
            <wp:simplePos x="0" y="0"/>
            <wp:positionH relativeFrom="column">
              <wp:posOffset>4517390</wp:posOffset>
            </wp:positionH>
            <wp:positionV relativeFrom="paragraph">
              <wp:posOffset>58420</wp:posOffset>
            </wp:positionV>
            <wp:extent cx="924560" cy="892175"/>
            <wp:effectExtent l="19050" t="0" r="8890" b="0"/>
            <wp:wrapSquare wrapText="lef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924560" cy="892175"/>
                    </a:xfrm>
                    <a:prstGeom prst="rect">
                      <a:avLst/>
                    </a:prstGeom>
                    <a:noFill/>
                    <a:ln w="9525">
                      <a:noFill/>
                      <a:miter lim="800000"/>
                      <a:headEnd/>
                      <a:tailEnd/>
                    </a:ln>
                  </pic:spPr>
                </pic:pic>
              </a:graphicData>
            </a:graphic>
          </wp:anchor>
        </w:drawing>
      </w:r>
      <w:r>
        <w:rPr>
          <w:b/>
          <w:bCs/>
          <w:noProof/>
          <w:lang w:val="en-US" w:eastAsia="en-US"/>
        </w:rPr>
        <w:drawing>
          <wp:anchor distT="0" distB="0" distL="114300" distR="114300" simplePos="0" relativeHeight="251656192" behindDoc="0" locked="0" layoutInCell="1" allowOverlap="1">
            <wp:simplePos x="0" y="0"/>
            <wp:positionH relativeFrom="column">
              <wp:posOffset>19050</wp:posOffset>
            </wp:positionH>
            <wp:positionV relativeFrom="paragraph">
              <wp:posOffset>-15240</wp:posOffset>
            </wp:positionV>
            <wp:extent cx="895350" cy="892175"/>
            <wp:effectExtent l="19050" t="0" r="0" b="0"/>
            <wp:wrapSquare wrapText="bothSides"/>
            <wp:docPr id="2" name="Picture 1" descr="ARMOIR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MOIRIE"/>
                    <pic:cNvPicPr>
                      <a:picLocks noChangeAspect="1" noChangeArrowheads="1"/>
                    </pic:cNvPicPr>
                  </pic:nvPicPr>
                  <pic:blipFill>
                    <a:blip r:embed="rId8" cstate="print"/>
                    <a:srcRect/>
                    <a:stretch>
                      <a:fillRect/>
                    </a:stretch>
                  </pic:blipFill>
                  <pic:spPr bwMode="auto">
                    <a:xfrm>
                      <a:off x="0" y="0"/>
                      <a:ext cx="895350" cy="892175"/>
                    </a:xfrm>
                    <a:prstGeom prst="rect">
                      <a:avLst/>
                    </a:prstGeom>
                    <a:noFill/>
                    <a:ln w="9525">
                      <a:noFill/>
                      <a:miter lim="800000"/>
                      <a:headEnd/>
                      <a:tailEnd/>
                    </a:ln>
                  </pic:spPr>
                </pic:pic>
              </a:graphicData>
            </a:graphic>
          </wp:anchor>
        </w:drawing>
      </w:r>
    </w:p>
    <w:p w:rsidR="00BF0ADC" w:rsidRDefault="00BF0ADC" w:rsidP="0073251D">
      <w:pPr>
        <w:rPr>
          <w:b/>
          <w:bCs/>
        </w:rPr>
      </w:pPr>
    </w:p>
    <w:p w:rsidR="00BF0ADC" w:rsidRDefault="00BF0ADC" w:rsidP="0073251D">
      <w:pPr>
        <w:rPr>
          <w:b/>
          <w:bCs/>
        </w:rPr>
      </w:pPr>
    </w:p>
    <w:p w:rsidR="00BF0ADC" w:rsidRPr="00BA658B" w:rsidRDefault="00BF0ADC" w:rsidP="0073251D">
      <w:pPr>
        <w:rPr>
          <w:b/>
          <w:bCs/>
          <w:lang w:val="en-US"/>
        </w:rPr>
      </w:pPr>
    </w:p>
    <w:p w:rsidR="00BF0ADC" w:rsidRDefault="00BF0ADC" w:rsidP="0073251D">
      <w:pPr>
        <w:rPr>
          <w:b/>
          <w:bCs/>
        </w:rPr>
      </w:pPr>
    </w:p>
    <w:p w:rsidR="00BF0ADC" w:rsidRDefault="00BF0ADC" w:rsidP="0073251D">
      <w:pPr>
        <w:rPr>
          <w:b/>
          <w:bCs/>
        </w:rPr>
      </w:pPr>
    </w:p>
    <w:p w:rsidR="00BF0ADC" w:rsidRDefault="00BF0ADC" w:rsidP="0073251D">
      <w:pPr>
        <w:rPr>
          <w:b/>
          <w:bCs/>
        </w:rPr>
      </w:pPr>
    </w:p>
    <w:p w:rsidR="00BF0ADC" w:rsidRDefault="00BF0ADC" w:rsidP="0073251D">
      <w:pPr>
        <w:rPr>
          <w:b/>
          <w:bCs/>
        </w:rPr>
      </w:pPr>
    </w:p>
    <w:p w:rsidR="00BF0ADC" w:rsidRPr="008636D0" w:rsidRDefault="00BF0ADC" w:rsidP="0073251D">
      <w:pPr>
        <w:rPr>
          <w:b/>
          <w:bCs/>
          <w:lang w:val="en-US"/>
        </w:rPr>
      </w:pPr>
    </w:p>
    <w:p w:rsidR="00BF0ADC" w:rsidRPr="00CB0043" w:rsidRDefault="00BF0ADC" w:rsidP="0073251D">
      <w:pPr>
        <w:rPr>
          <w:b/>
          <w:bCs/>
          <w:lang w:val="en-US"/>
        </w:rPr>
      </w:pPr>
    </w:p>
    <w:p w:rsidR="00BF0ADC" w:rsidRDefault="00BF0ADC" w:rsidP="0073251D">
      <w:pPr>
        <w:rPr>
          <w:b/>
          <w:bCs/>
        </w:rPr>
      </w:pPr>
    </w:p>
    <w:p w:rsidR="0073251D" w:rsidRPr="00CB0043" w:rsidRDefault="0073251D" w:rsidP="00375228">
      <w:pPr>
        <w:rPr>
          <w:b/>
          <w:bCs/>
          <w:lang w:val="en-US"/>
        </w:rPr>
      </w:pPr>
      <w:r w:rsidRPr="00CC6952">
        <w:rPr>
          <w:b/>
          <w:bCs/>
        </w:rPr>
        <w:t>OIC/9-ICTM</w:t>
      </w:r>
      <w:r w:rsidR="00CC6952" w:rsidRPr="00CC6952">
        <w:rPr>
          <w:b/>
          <w:bCs/>
        </w:rPr>
        <w:t>/2015/</w:t>
      </w:r>
      <w:r w:rsidR="00CB0043">
        <w:rPr>
          <w:b/>
          <w:bCs/>
        </w:rPr>
        <w:t>/</w:t>
      </w:r>
      <w:r w:rsidR="00CC6952" w:rsidRPr="00CC6952">
        <w:rPr>
          <w:b/>
          <w:bCs/>
        </w:rPr>
        <w:t>REP</w:t>
      </w:r>
      <w:r w:rsidR="00375228">
        <w:rPr>
          <w:b/>
          <w:bCs/>
        </w:rPr>
        <w:t>/FINAL</w:t>
      </w:r>
      <w:r w:rsidR="003B2FE9">
        <w:rPr>
          <w:b/>
          <w:bCs/>
        </w:rPr>
        <w:t>.</w:t>
      </w:r>
    </w:p>
    <w:p w:rsidR="0073251D" w:rsidRPr="008636D0" w:rsidRDefault="0073251D" w:rsidP="0073251D">
      <w:pPr>
        <w:bidi/>
        <w:rPr>
          <w:rFonts w:hint="cs"/>
          <w:i/>
          <w:iCs/>
          <w:sz w:val="30"/>
          <w:szCs w:val="30"/>
          <w:u w:val="single"/>
          <w:rtl/>
          <w:lang w:val="en-GB"/>
        </w:rPr>
      </w:pPr>
      <w:r w:rsidRPr="008636D0">
        <w:rPr>
          <w:rFonts w:hint="cs"/>
          <w:i/>
          <w:iCs/>
          <w:sz w:val="30"/>
          <w:szCs w:val="30"/>
          <w:u w:val="single"/>
          <w:rtl/>
          <w:lang w:val="en-GB"/>
        </w:rPr>
        <w:t xml:space="preserve">النص الأصلي: </w:t>
      </w:r>
      <w:r w:rsidRPr="008636D0">
        <w:rPr>
          <w:rFonts w:hint="cs"/>
          <w:b/>
          <w:bCs/>
          <w:i/>
          <w:iCs/>
          <w:sz w:val="30"/>
          <w:szCs w:val="30"/>
          <w:u w:val="single"/>
          <w:rtl/>
          <w:lang w:val="en-GB"/>
        </w:rPr>
        <w:t>إنجليزي</w:t>
      </w:r>
    </w:p>
    <w:p w:rsidR="0073251D" w:rsidRDefault="0073251D" w:rsidP="0073251D">
      <w:pPr>
        <w:bidi/>
        <w:rPr>
          <w:rFonts w:hint="cs"/>
          <w:sz w:val="32"/>
          <w:szCs w:val="32"/>
          <w:rtl/>
          <w:lang w:val="en-GB"/>
        </w:rPr>
      </w:pPr>
    </w:p>
    <w:p w:rsidR="00CC6952" w:rsidRDefault="00CC6952" w:rsidP="0073251D">
      <w:pPr>
        <w:bidi/>
        <w:rPr>
          <w:rFonts w:hint="cs"/>
          <w:sz w:val="32"/>
          <w:szCs w:val="32"/>
          <w:rtl/>
        </w:rPr>
      </w:pPr>
    </w:p>
    <w:p w:rsidR="00BF0ADC" w:rsidRDefault="008636D0" w:rsidP="00BF0ADC">
      <w:pPr>
        <w:bidi/>
        <w:rPr>
          <w:rFonts w:hint="cs"/>
          <w:sz w:val="32"/>
          <w:szCs w:val="32"/>
          <w:rtl/>
        </w:rPr>
      </w:pPr>
      <w:r>
        <w:rPr>
          <w:rFonts w:hint="cs"/>
          <w:noProof/>
          <w:sz w:val="32"/>
          <w:szCs w:val="32"/>
          <w:rtl/>
          <w:lang w:val="en-US" w:eastAsia="en-US"/>
        </w:rPr>
        <w:pict>
          <v:roundrect id="_x0000_s1028" style="position:absolute;left:0;text-align:left;margin-left:-9.3pt;margin-top:3.5pt;width:437.8pt;height:292.5pt;z-index:251658240" arcsize="10923f" filled="f" strokeweight="3pt">
            <v:stroke linestyle="thinThin"/>
            <v:imagedata embosscolor="shadow add(51)"/>
            <v:shadow on="t" type="emboss" color="lineOrFill darken(153)" color2="shadow add(102)" offset="-1pt,-1pt"/>
          </v:roundrect>
        </w:pict>
      </w:r>
    </w:p>
    <w:p w:rsidR="00BF0ADC" w:rsidRDefault="00BF0ADC" w:rsidP="00BF0ADC">
      <w:pPr>
        <w:bidi/>
        <w:rPr>
          <w:sz w:val="32"/>
          <w:szCs w:val="32"/>
        </w:rPr>
      </w:pPr>
    </w:p>
    <w:p w:rsidR="00A91C35" w:rsidRPr="00791973" w:rsidRDefault="0058288C" w:rsidP="007D0CC2">
      <w:pPr>
        <w:bidi/>
        <w:spacing w:after="240"/>
        <w:jc w:val="center"/>
        <w:rPr>
          <w:rFonts w:cs="PT Bold Heading"/>
          <w:sz w:val="44"/>
          <w:szCs w:val="44"/>
        </w:rPr>
      </w:pPr>
      <w:r w:rsidRPr="00791973">
        <w:rPr>
          <w:rFonts w:cs="PT Bold Heading" w:hint="cs"/>
          <w:sz w:val="44"/>
          <w:szCs w:val="44"/>
          <w:rtl/>
        </w:rPr>
        <w:t xml:space="preserve">تقرير </w:t>
      </w:r>
    </w:p>
    <w:p w:rsidR="0058288C" w:rsidRPr="00791973" w:rsidRDefault="00CB0043" w:rsidP="007D0CC2">
      <w:pPr>
        <w:bidi/>
        <w:spacing w:after="240"/>
        <w:jc w:val="center"/>
        <w:rPr>
          <w:rFonts w:cs="PT Bold Heading" w:hint="cs"/>
          <w:sz w:val="46"/>
          <w:szCs w:val="46"/>
          <w:rtl/>
        </w:rPr>
      </w:pPr>
      <w:r w:rsidRPr="00791973">
        <w:rPr>
          <w:rFonts w:cs="PT Bold Heading" w:hint="cs"/>
          <w:sz w:val="46"/>
          <w:szCs w:val="46"/>
          <w:rtl/>
        </w:rPr>
        <w:t>ا</w:t>
      </w:r>
      <w:r w:rsidR="0058288C" w:rsidRPr="00791973">
        <w:rPr>
          <w:rFonts w:cs="PT Bold Heading" w:hint="cs"/>
          <w:sz w:val="46"/>
          <w:szCs w:val="46"/>
          <w:rtl/>
        </w:rPr>
        <w:t xml:space="preserve">لدورة التاسعة </w:t>
      </w:r>
      <w:r w:rsidR="002D3FE8" w:rsidRPr="00791973">
        <w:rPr>
          <w:rFonts w:cs="PT Bold Heading" w:hint="cs"/>
          <w:sz w:val="46"/>
          <w:szCs w:val="46"/>
          <w:rtl/>
        </w:rPr>
        <w:t>للمؤتمر الإسلامي لوزراء السياحة</w:t>
      </w:r>
    </w:p>
    <w:p w:rsidR="002D3FE8" w:rsidRPr="00791973" w:rsidRDefault="002D3FE8" w:rsidP="007D0CC2">
      <w:pPr>
        <w:bidi/>
        <w:spacing w:after="240"/>
        <w:rPr>
          <w:rFonts w:cs="PT Bold Heading" w:hint="cs"/>
          <w:sz w:val="44"/>
          <w:szCs w:val="44"/>
          <w:rtl/>
        </w:rPr>
      </w:pPr>
    </w:p>
    <w:p w:rsidR="002D3FE8" w:rsidRPr="00791973" w:rsidRDefault="002D3FE8" w:rsidP="00A91C35">
      <w:pPr>
        <w:bidi/>
        <w:jc w:val="center"/>
        <w:rPr>
          <w:rFonts w:cs="PT Bold Heading" w:hint="cs"/>
          <w:sz w:val="44"/>
          <w:szCs w:val="44"/>
          <w:rtl/>
        </w:rPr>
      </w:pPr>
      <w:r w:rsidRPr="00791973">
        <w:rPr>
          <w:rFonts w:cs="PT Bold Heading" w:hint="cs"/>
          <w:sz w:val="44"/>
          <w:szCs w:val="44"/>
          <w:rtl/>
        </w:rPr>
        <w:t>نيامي، جمهورية النيجر</w:t>
      </w:r>
    </w:p>
    <w:p w:rsidR="002D3FE8" w:rsidRPr="00791973" w:rsidRDefault="002D3FE8" w:rsidP="00CB0043">
      <w:pPr>
        <w:bidi/>
        <w:jc w:val="center"/>
        <w:rPr>
          <w:rFonts w:cs="PT Bold Heading" w:hint="cs"/>
          <w:sz w:val="44"/>
          <w:szCs w:val="44"/>
          <w:rtl/>
        </w:rPr>
      </w:pPr>
      <w:r w:rsidRPr="00791973">
        <w:rPr>
          <w:rFonts w:cs="PT Bold Heading" w:hint="cs"/>
          <w:sz w:val="44"/>
          <w:szCs w:val="44"/>
          <w:rtl/>
        </w:rPr>
        <w:t>21-</w:t>
      </w:r>
      <w:r w:rsidR="00CB0043" w:rsidRPr="00791973">
        <w:rPr>
          <w:rFonts w:cs="PT Bold Heading" w:hint="cs"/>
          <w:sz w:val="44"/>
          <w:szCs w:val="44"/>
          <w:rtl/>
        </w:rPr>
        <w:t>23</w:t>
      </w:r>
      <w:r w:rsidRPr="00791973">
        <w:rPr>
          <w:rFonts w:cs="PT Bold Heading" w:hint="cs"/>
          <w:sz w:val="44"/>
          <w:szCs w:val="44"/>
          <w:rtl/>
        </w:rPr>
        <w:t xml:space="preserve"> ديسمبر 2015 م</w:t>
      </w:r>
    </w:p>
    <w:p w:rsidR="00277A6C" w:rsidRPr="00BF0ADC" w:rsidRDefault="00277A6C" w:rsidP="00277A6C">
      <w:pPr>
        <w:bidi/>
        <w:rPr>
          <w:rFonts w:cs="PT Bold Heading" w:hint="cs"/>
          <w:sz w:val="40"/>
          <w:szCs w:val="40"/>
          <w:rtl/>
        </w:rPr>
      </w:pPr>
    </w:p>
    <w:p w:rsidR="00277A6C" w:rsidRDefault="00277A6C" w:rsidP="00277A6C">
      <w:pPr>
        <w:bidi/>
        <w:rPr>
          <w:rFonts w:hint="cs"/>
          <w:sz w:val="32"/>
          <w:szCs w:val="32"/>
          <w:rtl/>
        </w:rPr>
      </w:pPr>
    </w:p>
    <w:p w:rsidR="00AA1DE4" w:rsidRDefault="00AA1DE4" w:rsidP="00AE71F4">
      <w:pPr>
        <w:bidi/>
        <w:jc w:val="center"/>
        <w:rPr>
          <w:sz w:val="32"/>
          <w:szCs w:val="32"/>
          <w:rtl/>
        </w:rPr>
        <w:sectPr w:rsidR="00AA1DE4" w:rsidSect="00CB0043">
          <w:pgSz w:w="11906" w:h="16838"/>
          <w:pgMar w:top="1417" w:right="1701" w:bottom="1417" w:left="1701" w:header="708" w:footer="708" w:gutter="0"/>
          <w:cols w:space="708"/>
          <w:docGrid w:linePitch="360"/>
        </w:sectPr>
      </w:pPr>
    </w:p>
    <w:p w:rsidR="00287B0D" w:rsidRPr="00287B0D" w:rsidRDefault="00287B0D" w:rsidP="00287B0D">
      <w:pPr>
        <w:bidi/>
        <w:jc w:val="center"/>
        <w:rPr>
          <w:rFonts w:cs="Monotype Koufi"/>
          <w:sz w:val="34"/>
          <w:szCs w:val="34"/>
        </w:rPr>
      </w:pPr>
      <w:r w:rsidRPr="00287B0D">
        <w:rPr>
          <w:rFonts w:cs="Monotype Koufi" w:hint="cs"/>
          <w:sz w:val="34"/>
          <w:szCs w:val="34"/>
          <w:rtl/>
        </w:rPr>
        <w:lastRenderedPageBreak/>
        <w:t xml:space="preserve">تقرير </w:t>
      </w:r>
    </w:p>
    <w:p w:rsidR="00287B0D" w:rsidRPr="00287B0D" w:rsidRDefault="00287B0D" w:rsidP="00287B0D">
      <w:pPr>
        <w:bidi/>
        <w:jc w:val="center"/>
        <w:rPr>
          <w:rFonts w:cs="Monotype Koufi" w:hint="cs"/>
          <w:sz w:val="34"/>
          <w:szCs w:val="34"/>
          <w:rtl/>
        </w:rPr>
      </w:pPr>
      <w:r w:rsidRPr="00287B0D">
        <w:rPr>
          <w:rFonts w:cs="Monotype Koufi" w:hint="cs"/>
          <w:sz w:val="34"/>
          <w:szCs w:val="34"/>
          <w:rtl/>
        </w:rPr>
        <w:t>الدورة التاسعة للمؤتمر الإسلامي لوزراء السياحة</w:t>
      </w:r>
    </w:p>
    <w:p w:rsidR="00287B0D" w:rsidRPr="00287B0D" w:rsidRDefault="00287B0D" w:rsidP="00287B0D">
      <w:pPr>
        <w:bidi/>
        <w:jc w:val="center"/>
        <w:rPr>
          <w:rFonts w:cs="Monotype Koufi" w:hint="cs"/>
          <w:sz w:val="34"/>
          <w:szCs w:val="34"/>
          <w:rtl/>
        </w:rPr>
      </w:pPr>
      <w:r w:rsidRPr="00287B0D">
        <w:rPr>
          <w:rFonts w:cs="Monotype Koufi" w:hint="cs"/>
          <w:sz w:val="34"/>
          <w:szCs w:val="34"/>
          <w:rtl/>
        </w:rPr>
        <w:t>نيامي، جمهورية النيجر</w:t>
      </w:r>
    </w:p>
    <w:p w:rsidR="00287B0D" w:rsidRPr="00287B0D" w:rsidRDefault="00287B0D" w:rsidP="00287B0D">
      <w:pPr>
        <w:bidi/>
        <w:jc w:val="center"/>
        <w:rPr>
          <w:rFonts w:cs="Monotype Koufi" w:hint="cs"/>
          <w:b/>
          <w:bCs/>
          <w:sz w:val="34"/>
          <w:szCs w:val="34"/>
          <w:rtl/>
          <w:lang w:bidi="ar-MA"/>
        </w:rPr>
      </w:pPr>
      <w:r w:rsidRPr="00287B0D">
        <w:rPr>
          <w:rFonts w:cs="Monotype Koufi" w:hint="cs"/>
          <w:sz w:val="34"/>
          <w:szCs w:val="34"/>
          <w:rtl/>
        </w:rPr>
        <w:t>21-23 ديسمبر 2015 م</w:t>
      </w:r>
    </w:p>
    <w:p w:rsidR="00287B0D" w:rsidRPr="00287B0D" w:rsidRDefault="00287B0D" w:rsidP="00287B0D">
      <w:pPr>
        <w:bidi/>
        <w:jc w:val="center"/>
        <w:rPr>
          <w:rFonts w:cs="Monotype Koufi" w:hint="cs"/>
          <w:b/>
          <w:bCs/>
          <w:sz w:val="32"/>
          <w:szCs w:val="32"/>
          <w:rtl/>
          <w:lang w:bidi="ar-MA"/>
        </w:rPr>
      </w:pPr>
    </w:p>
    <w:p w:rsidR="00287B0D" w:rsidRPr="001C475C" w:rsidRDefault="00287B0D" w:rsidP="00287B0D">
      <w:pPr>
        <w:bidi/>
        <w:jc w:val="center"/>
        <w:rPr>
          <w:b/>
          <w:bCs/>
          <w:sz w:val="32"/>
          <w:szCs w:val="32"/>
          <w:rtl/>
          <w:lang w:bidi="ar-MA"/>
        </w:rPr>
      </w:pPr>
    </w:p>
    <w:p w:rsidR="00287B0D" w:rsidRPr="00287B0D" w:rsidRDefault="00287B0D" w:rsidP="00690065">
      <w:pPr>
        <w:pStyle w:val="ListParagraph"/>
        <w:numPr>
          <w:ilvl w:val="0"/>
          <w:numId w:val="4"/>
        </w:numPr>
        <w:tabs>
          <w:tab w:val="right" w:pos="885"/>
        </w:tabs>
        <w:bidi/>
        <w:spacing w:line="240" w:lineRule="auto"/>
        <w:ind w:left="885" w:hanging="525"/>
        <w:contextualSpacing w:val="0"/>
        <w:jc w:val="both"/>
        <w:rPr>
          <w:rFonts w:ascii="Simplified Arabic" w:hAnsi="Simplified Arabic" w:cs="Simplified Arabic"/>
          <w:sz w:val="32"/>
          <w:szCs w:val="32"/>
          <w:lang w:bidi="ar-MA"/>
        </w:rPr>
      </w:pPr>
      <w:r w:rsidRPr="00287B0D">
        <w:rPr>
          <w:rFonts w:ascii="Simplified Arabic" w:hAnsi="Simplified Arabic" w:cs="Simplified Arabic"/>
          <w:sz w:val="32"/>
          <w:szCs w:val="32"/>
          <w:rtl/>
          <w:lang w:bidi="ar-MA"/>
        </w:rPr>
        <w:t xml:space="preserve">انعقدت الدورة التاسعة للمؤتمر الإسلامي لوزراء السياحة في نيامي، بجمهورية النيجر، من 21 إلى 23 ديسمبر </w:t>
      </w:r>
      <w:r w:rsidRPr="00690065">
        <w:rPr>
          <w:rFonts w:ascii="Simplified Arabic" w:hAnsi="Simplified Arabic" w:cs="Simplified Arabic"/>
          <w:sz w:val="32"/>
          <w:szCs w:val="32"/>
          <w:rtl/>
          <w:lang w:bidi="ar-MA"/>
        </w:rPr>
        <w:t>2015</w:t>
      </w:r>
      <w:r w:rsidRPr="00287B0D">
        <w:rPr>
          <w:rFonts w:ascii="Simplified Arabic" w:hAnsi="Simplified Arabic" w:cs="Simplified Arabic"/>
          <w:sz w:val="32"/>
          <w:szCs w:val="32"/>
          <w:rtl/>
          <w:lang w:bidi="ar-MA"/>
        </w:rPr>
        <w:t>.</w:t>
      </w:r>
    </w:p>
    <w:p w:rsidR="00287B0D" w:rsidRPr="00287B0D" w:rsidRDefault="00287B0D" w:rsidP="00690065">
      <w:pPr>
        <w:pStyle w:val="ListParagraph"/>
        <w:numPr>
          <w:ilvl w:val="0"/>
          <w:numId w:val="4"/>
        </w:numPr>
        <w:tabs>
          <w:tab w:val="right" w:pos="885"/>
        </w:tabs>
        <w:bidi/>
        <w:spacing w:line="240" w:lineRule="auto"/>
        <w:ind w:left="885" w:hanging="525"/>
        <w:contextualSpacing w:val="0"/>
        <w:jc w:val="both"/>
        <w:rPr>
          <w:rFonts w:ascii="Simplified Arabic" w:hAnsi="Simplified Arabic" w:cs="Simplified Arabic"/>
          <w:sz w:val="32"/>
          <w:szCs w:val="32"/>
          <w:lang w:bidi="ar-MA"/>
        </w:rPr>
      </w:pPr>
      <w:r w:rsidRPr="00287B0D">
        <w:rPr>
          <w:rFonts w:ascii="Simplified Arabic" w:hAnsi="Simplified Arabic" w:cs="Simplified Arabic"/>
          <w:sz w:val="32"/>
          <w:szCs w:val="32"/>
          <w:rtl/>
          <w:lang w:bidi="ar-MA"/>
        </w:rPr>
        <w:t xml:space="preserve">حضرت أعمال المؤتمر ... دولة عضو، ومثلها الوزراء المكلفون بقطاع السياحة ورؤساء الوفود. كما شارك في أعمال المؤتمر ممثلون عن الأمانة العامة لمنظمة </w:t>
      </w:r>
      <w:r w:rsidR="00690065">
        <w:rPr>
          <w:rFonts w:ascii="Simplified Arabic" w:hAnsi="Simplified Arabic" w:cs="Simplified Arabic" w:hint="cs"/>
          <w:sz w:val="32"/>
          <w:szCs w:val="32"/>
          <w:rtl/>
          <w:lang w:bidi="ar-MA"/>
        </w:rPr>
        <w:t>التعاون</w:t>
      </w:r>
      <w:r w:rsidRPr="00287B0D">
        <w:rPr>
          <w:rFonts w:ascii="Simplified Arabic" w:hAnsi="Simplified Arabic" w:cs="Simplified Arabic"/>
          <w:sz w:val="32"/>
          <w:szCs w:val="32"/>
          <w:rtl/>
          <w:lang w:bidi="ar-MA"/>
        </w:rPr>
        <w:t xml:space="preserve"> الإسلامي ومؤسساتها ومنظمات إقليمية ودولية. وتوجد قائمة المشاركين مرفقة ضمن الملحقة 1</w:t>
      </w:r>
      <w:r w:rsidRPr="00287B0D">
        <w:rPr>
          <w:rFonts w:ascii="Simplified Arabic" w:hAnsi="Simplified Arabic" w:cs="Simplified Arabic"/>
          <w:sz w:val="32"/>
          <w:szCs w:val="32"/>
          <w:lang w:bidi="ar-MA"/>
        </w:rPr>
        <w:t>.</w:t>
      </w:r>
    </w:p>
    <w:p w:rsidR="00287B0D" w:rsidRPr="00287B0D" w:rsidRDefault="00690065" w:rsidP="00287B0D">
      <w:pPr>
        <w:bidi/>
        <w:spacing w:after="200"/>
        <w:jc w:val="both"/>
        <w:rPr>
          <w:rFonts w:ascii="Simplified Arabic" w:hAnsi="Simplified Arabic" w:cs="Simplified Arabic"/>
          <w:b/>
          <w:bCs/>
          <w:sz w:val="32"/>
          <w:szCs w:val="32"/>
          <w:rtl/>
          <w:lang w:bidi="ar-MA"/>
        </w:rPr>
      </w:pPr>
      <w:r>
        <w:rPr>
          <w:rFonts w:ascii="Simplified Arabic" w:hAnsi="Simplified Arabic" w:cs="Simplified Arabic" w:hint="cs"/>
          <w:b/>
          <w:bCs/>
          <w:sz w:val="32"/>
          <w:szCs w:val="32"/>
          <w:rtl/>
          <w:lang w:bidi="ar-MA"/>
        </w:rPr>
        <w:t>مراسم</w:t>
      </w:r>
      <w:r w:rsidR="00287B0D" w:rsidRPr="00287B0D">
        <w:rPr>
          <w:rFonts w:ascii="Simplified Arabic" w:hAnsi="Simplified Arabic" w:cs="Simplified Arabic"/>
          <w:b/>
          <w:bCs/>
          <w:sz w:val="32"/>
          <w:szCs w:val="32"/>
          <w:rtl/>
          <w:lang w:bidi="ar-MA"/>
        </w:rPr>
        <w:t xml:space="preserve"> الافتتاح</w:t>
      </w:r>
      <w:r>
        <w:rPr>
          <w:rFonts w:ascii="Simplified Arabic" w:hAnsi="Simplified Arabic" w:cs="Simplified Arabic" w:hint="cs"/>
          <w:b/>
          <w:bCs/>
          <w:sz w:val="32"/>
          <w:szCs w:val="32"/>
          <w:rtl/>
          <w:lang w:bidi="ar-MA"/>
        </w:rPr>
        <w:t xml:space="preserve"> :</w:t>
      </w:r>
    </w:p>
    <w:p w:rsidR="00287B0D" w:rsidRPr="00287B0D" w:rsidRDefault="00287B0D" w:rsidP="00690065">
      <w:pPr>
        <w:pStyle w:val="ListParagraph"/>
        <w:numPr>
          <w:ilvl w:val="0"/>
          <w:numId w:val="4"/>
        </w:numPr>
        <w:tabs>
          <w:tab w:val="right" w:pos="885"/>
        </w:tabs>
        <w:bidi/>
        <w:spacing w:line="240" w:lineRule="auto"/>
        <w:ind w:left="885" w:hanging="525"/>
        <w:contextualSpacing w:val="0"/>
        <w:jc w:val="both"/>
        <w:rPr>
          <w:rFonts w:ascii="Simplified Arabic" w:hAnsi="Simplified Arabic" w:cs="Simplified Arabic"/>
          <w:sz w:val="32"/>
          <w:szCs w:val="32"/>
          <w:lang w:bidi="ar-MA"/>
        </w:rPr>
      </w:pPr>
      <w:r w:rsidRPr="00287B0D">
        <w:rPr>
          <w:rFonts w:ascii="Simplified Arabic" w:hAnsi="Simplified Arabic" w:cs="Simplified Arabic"/>
          <w:sz w:val="32"/>
          <w:szCs w:val="32"/>
          <w:rtl/>
          <w:lang w:bidi="ar-MA"/>
        </w:rPr>
        <w:t>ﺒﻌﺩ تلاوة</w:t>
      </w:r>
      <w:r>
        <w:rPr>
          <w:rFonts w:ascii="Simplified Arabic" w:hAnsi="Simplified Arabic" w:cs="Simplified Arabic" w:hint="cs"/>
          <w:sz w:val="32"/>
          <w:szCs w:val="32"/>
          <w:rtl/>
          <w:lang w:bidi="ar-MA"/>
        </w:rPr>
        <w:t xml:space="preserve"> </w:t>
      </w:r>
      <w:r w:rsidRPr="00287B0D">
        <w:rPr>
          <w:rFonts w:ascii="Simplified Arabic" w:hAnsi="Simplified Arabic" w:cs="Simplified Arabic"/>
          <w:sz w:val="32"/>
          <w:szCs w:val="32"/>
          <w:rtl/>
          <w:lang w:bidi="ar-MA"/>
        </w:rPr>
        <w:t>آيات</w:t>
      </w:r>
      <w:r>
        <w:rPr>
          <w:rFonts w:ascii="Simplified Arabic" w:hAnsi="Simplified Arabic" w:cs="Simplified Arabic" w:hint="cs"/>
          <w:sz w:val="32"/>
          <w:szCs w:val="32"/>
          <w:rtl/>
          <w:lang w:bidi="ar-MA"/>
        </w:rPr>
        <w:t xml:space="preserve"> </w:t>
      </w:r>
      <w:r w:rsidRPr="00287B0D">
        <w:rPr>
          <w:rFonts w:ascii="Simplified Arabic" w:hAnsi="Simplified Arabic" w:cs="Simplified Arabic"/>
          <w:sz w:val="32"/>
          <w:szCs w:val="32"/>
          <w:rtl/>
          <w:lang w:bidi="ar-MA"/>
        </w:rPr>
        <w:t>ﻤﻥ</w:t>
      </w:r>
      <w:r>
        <w:rPr>
          <w:rFonts w:ascii="Simplified Arabic" w:hAnsi="Simplified Arabic" w:cs="Simplified Arabic" w:hint="cs"/>
          <w:sz w:val="32"/>
          <w:szCs w:val="32"/>
          <w:rtl/>
          <w:lang w:bidi="ar-MA"/>
        </w:rPr>
        <w:t xml:space="preserve"> </w:t>
      </w:r>
      <w:r w:rsidRPr="00287B0D">
        <w:rPr>
          <w:rFonts w:ascii="Simplified Arabic" w:hAnsi="Simplified Arabic" w:cs="Simplified Arabic"/>
          <w:sz w:val="32"/>
          <w:szCs w:val="32"/>
          <w:rtl/>
          <w:lang w:bidi="ar-MA"/>
        </w:rPr>
        <w:t>ﺍلذ</w:t>
      </w:r>
      <w:r>
        <w:rPr>
          <w:rFonts w:ascii="Simplified Arabic" w:hAnsi="Simplified Arabic" w:cs="Simplified Arabic" w:hint="cs"/>
          <w:sz w:val="32"/>
          <w:szCs w:val="32"/>
          <w:rtl/>
          <w:lang w:bidi="ar-MA"/>
        </w:rPr>
        <w:t xml:space="preserve">كر </w:t>
      </w:r>
      <w:r w:rsidRPr="00287B0D">
        <w:rPr>
          <w:rFonts w:ascii="Simplified Arabic" w:hAnsi="Simplified Arabic" w:cs="Simplified Arabic"/>
          <w:sz w:val="32"/>
          <w:szCs w:val="32"/>
          <w:rtl/>
          <w:lang w:bidi="ar-MA"/>
        </w:rPr>
        <w:t>ﺍلحكيم، ألقى السيد حميدو</w:t>
      </w:r>
      <w:r>
        <w:rPr>
          <w:rFonts w:ascii="Simplified Arabic" w:hAnsi="Simplified Arabic" w:cs="Simplified Arabic" w:hint="cs"/>
          <w:sz w:val="32"/>
          <w:szCs w:val="32"/>
          <w:rtl/>
          <w:lang w:bidi="ar-MA"/>
        </w:rPr>
        <w:t xml:space="preserve"> </w:t>
      </w:r>
      <w:r w:rsidRPr="00287B0D">
        <w:rPr>
          <w:rFonts w:ascii="Simplified Arabic" w:hAnsi="Simplified Arabic" w:cs="Simplified Arabic"/>
          <w:sz w:val="32"/>
          <w:szCs w:val="32"/>
          <w:rtl/>
          <w:lang w:bidi="ar-MA"/>
        </w:rPr>
        <w:t xml:space="preserve">غاربا، حاكم نيامي، كلمة رحب فيها بجميع المشاركين واستعرض فيها </w:t>
      </w:r>
      <w:r w:rsidR="00690065">
        <w:rPr>
          <w:rFonts w:ascii="Simplified Arabic" w:hAnsi="Simplified Arabic" w:cs="Simplified Arabic" w:hint="cs"/>
          <w:sz w:val="32"/>
          <w:szCs w:val="32"/>
          <w:rtl/>
          <w:lang w:bidi="ar-MA"/>
        </w:rPr>
        <w:t>ال</w:t>
      </w:r>
      <w:r w:rsidRPr="00287B0D">
        <w:rPr>
          <w:rFonts w:ascii="Simplified Arabic" w:hAnsi="Simplified Arabic" w:cs="Simplified Arabic"/>
          <w:sz w:val="32"/>
          <w:szCs w:val="32"/>
          <w:rtl/>
          <w:lang w:bidi="ar-MA"/>
        </w:rPr>
        <w:t xml:space="preserve">مشاريع </w:t>
      </w:r>
      <w:r w:rsidR="00690065">
        <w:rPr>
          <w:rFonts w:ascii="Simplified Arabic" w:hAnsi="Simplified Arabic" w:cs="Simplified Arabic" w:hint="cs"/>
          <w:sz w:val="32"/>
          <w:szCs w:val="32"/>
          <w:rtl/>
          <w:lang w:bidi="ar-MA"/>
        </w:rPr>
        <w:t xml:space="preserve">المختلفة في مجالات </w:t>
      </w:r>
      <w:r w:rsidRPr="00287B0D">
        <w:rPr>
          <w:rFonts w:ascii="Simplified Arabic" w:hAnsi="Simplified Arabic" w:cs="Simplified Arabic"/>
          <w:sz w:val="32"/>
          <w:szCs w:val="32"/>
          <w:rtl/>
          <w:lang w:bidi="ar-MA"/>
        </w:rPr>
        <w:t>السياحة والثقافة والرياضة في نيامي.</w:t>
      </w:r>
    </w:p>
    <w:p w:rsidR="00287B0D" w:rsidRPr="00287B0D" w:rsidRDefault="00287B0D" w:rsidP="005E0225">
      <w:pPr>
        <w:pStyle w:val="ListParagraph"/>
        <w:numPr>
          <w:ilvl w:val="0"/>
          <w:numId w:val="4"/>
        </w:numPr>
        <w:tabs>
          <w:tab w:val="right" w:pos="885"/>
        </w:tabs>
        <w:bidi/>
        <w:spacing w:line="240" w:lineRule="auto"/>
        <w:ind w:left="885" w:hanging="525"/>
        <w:contextualSpacing w:val="0"/>
        <w:jc w:val="both"/>
        <w:rPr>
          <w:rFonts w:ascii="Simplified Arabic" w:hAnsi="Simplified Arabic" w:cs="Simplified Arabic"/>
          <w:sz w:val="32"/>
          <w:szCs w:val="32"/>
          <w:rtl/>
          <w:lang w:bidi="ar-MA"/>
        </w:rPr>
      </w:pPr>
      <w:r w:rsidRPr="00287B0D">
        <w:rPr>
          <w:rFonts w:ascii="Simplified Arabic" w:hAnsi="Simplified Arabic" w:cs="Simplified Arabic"/>
          <w:sz w:val="32"/>
          <w:szCs w:val="32"/>
          <w:rtl/>
          <w:lang w:bidi="ar-MA"/>
        </w:rPr>
        <w:t>وفي خطاب تسليمه ل</w:t>
      </w:r>
      <w:r w:rsidR="00690065">
        <w:rPr>
          <w:rFonts w:ascii="Simplified Arabic" w:hAnsi="Simplified Arabic" w:cs="Simplified Arabic" w:hint="cs"/>
          <w:sz w:val="32"/>
          <w:szCs w:val="32"/>
          <w:rtl/>
          <w:lang w:bidi="ar-MA"/>
        </w:rPr>
        <w:t>رئاسة الدورة</w:t>
      </w:r>
      <w:r w:rsidRPr="00287B0D">
        <w:rPr>
          <w:rFonts w:ascii="Simplified Arabic" w:hAnsi="Simplified Arabic" w:cs="Simplified Arabic"/>
          <w:sz w:val="32"/>
          <w:szCs w:val="32"/>
          <w:rtl/>
          <w:lang w:bidi="ar-MA"/>
        </w:rPr>
        <w:t>، رحب معالي السيد</w:t>
      </w:r>
      <w:r>
        <w:rPr>
          <w:rFonts w:ascii="Simplified Arabic" w:hAnsi="Simplified Arabic" w:cs="Simplified Arabic" w:hint="cs"/>
          <w:sz w:val="32"/>
          <w:szCs w:val="32"/>
          <w:rtl/>
          <w:lang w:bidi="ar-MA"/>
        </w:rPr>
        <w:t xml:space="preserve"> </w:t>
      </w:r>
      <w:r w:rsidRPr="00287B0D">
        <w:rPr>
          <w:rFonts w:ascii="Simplified Arabic" w:hAnsi="Simplified Arabic" w:cs="Simplified Arabic"/>
          <w:sz w:val="32"/>
          <w:szCs w:val="32"/>
          <w:rtl/>
          <w:lang w:bidi="ar-MA"/>
        </w:rPr>
        <w:t>بين</w:t>
      </w:r>
      <w:r w:rsidR="00690065">
        <w:rPr>
          <w:rFonts w:ascii="Simplified Arabic" w:hAnsi="Simplified Arabic" w:cs="Simplified Arabic" w:hint="cs"/>
          <w:sz w:val="32"/>
          <w:szCs w:val="32"/>
          <w:rtl/>
          <w:lang w:bidi="ar-MA"/>
        </w:rPr>
        <w:t>ي</w:t>
      </w:r>
      <w:r w:rsidRPr="00287B0D">
        <w:rPr>
          <w:rFonts w:ascii="Simplified Arabic" w:hAnsi="Simplified Arabic" w:cs="Simplified Arabic"/>
          <w:sz w:val="32"/>
          <w:szCs w:val="32"/>
          <w:rtl/>
          <w:lang w:bidi="ar-MA"/>
        </w:rPr>
        <w:t>ام</w:t>
      </w:r>
      <w:r w:rsidR="00690065">
        <w:rPr>
          <w:rFonts w:ascii="Simplified Arabic" w:hAnsi="Simplified Arabic" w:cs="Simplified Arabic" w:hint="cs"/>
          <w:sz w:val="32"/>
          <w:szCs w:val="32"/>
          <w:rtl/>
          <w:lang w:bidi="ar-MA"/>
        </w:rPr>
        <w:t>ي</w:t>
      </w:r>
      <w:r w:rsidRPr="00287B0D">
        <w:rPr>
          <w:rFonts w:ascii="Simplified Arabic" w:hAnsi="Simplified Arabic" w:cs="Simplified Arabic"/>
          <w:sz w:val="32"/>
          <w:szCs w:val="32"/>
          <w:rtl/>
          <w:lang w:bidi="ar-MA"/>
        </w:rPr>
        <w:t>ن روبرتس، وزير السياحة والثقافة</w:t>
      </w:r>
      <w:r>
        <w:rPr>
          <w:rFonts w:ascii="Simplified Arabic" w:hAnsi="Simplified Arabic" w:cs="Simplified Arabic" w:hint="cs"/>
          <w:sz w:val="32"/>
          <w:szCs w:val="32"/>
          <w:rtl/>
          <w:lang w:bidi="ar-MA"/>
        </w:rPr>
        <w:t xml:space="preserve"> </w:t>
      </w:r>
      <w:r w:rsidRPr="00287B0D">
        <w:rPr>
          <w:rFonts w:ascii="Simplified Arabic" w:hAnsi="Simplified Arabic" w:cs="Simplified Arabic"/>
          <w:sz w:val="32"/>
          <w:szCs w:val="32"/>
          <w:rtl/>
          <w:lang w:bidi="ar-MA"/>
        </w:rPr>
        <w:t>في جمهورية غامبيا، رئيس الدورة الثامنة للمؤتمر الإسلامي لوزراء السياحة، بالرئيسة الحالية للدورة التاسعة للمؤتمر الإسلامي لوزراء السياحة، وتأسف للهجمات الإرهابية التي أ</w:t>
      </w:r>
      <w:r w:rsidR="005E0225">
        <w:rPr>
          <w:rFonts w:ascii="Simplified Arabic" w:hAnsi="Simplified Arabic" w:cs="Simplified Arabic" w:hint="cs"/>
          <w:sz w:val="32"/>
          <w:szCs w:val="32"/>
          <w:rtl/>
          <w:lang w:bidi="ar-MA"/>
        </w:rPr>
        <w:t>ض</w:t>
      </w:r>
      <w:r w:rsidRPr="00287B0D">
        <w:rPr>
          <w:rFonts w:ascii="Simplified Arabic" w:hAnsi="Simplified Arabic" w:cs="Simplified Arabic"/>
          <w:sz w:val="32"/>
          <w:szCs w:val="32"/>
          <w:rtl/>
          <w:lang w:bidi="ar-MA"/>
        </w:rPr>
        <w:t xml:space="preserve">رت </w:t>
      </w:r>
      <w:r w:rsidR="005E0225">
        <w:rPr>
          <w:rFonts w:ascii="Simplified Arabic" w:hAnsi="Simplified Arabic" w:cs="Simplified Arabic" w:hint="cs"/>
          <w:sz w:val="32"/>
          <w:szCs w:val="32"/>
          <w:rtl/>
          <w:lang w:bidi="ar-MA"/>
        </w:rPr>
        <w:t>كثيرا بتنمية</w:t>
      </w:r>
      <w:r w:rsidR="0000578B">
        <w:rPr>
          <w:rFonts w:ascii="Simplified Arabic" w:hAnsi="Simplified Arabic" w:cs="Simplified Arabic"/>
          <w:sz w:val="32"/>
          <w:szCs w:val="32"/>
          <w:rtl/>
          <w:lang w:bidi="ar-MA"/>
        </w:rPr>
        <w:t xml:space="preserve"> السياحة في الدول الأعضاء </w:t>
      </w:r>
      <w:r w:rsidR="0000578B">
        <w:rPr>
          <w:rFonts w:ascii="Simplified Arabic" w:hAnsi="Simplified Arabic" w:cs="Simplified Arabic" w:hint="cs"/>
          <w:sz w:val="32"/>
          <w:szCs w:val="32"/>
          <w:rtl/>
          <w:lang w:bidi="ar-MA"/>
        </w:rPr>
        <w:t xml:space="preserve">في </w:t>
      </w:r>
      <w:r w:rsidRPr="00287B0D">
        <w:rPr>
          <w:rFonts w:ascii="Simplified Arabic" w:hAnsi="Simplified Arabic" w:cs="Simplified Arabic"/>
          <w:sz w:val="32"/>
          <w:szCs w:val="32"/>
          <w:rtl/>
          <w:lang w:bidi="ar-MA"/>
        </w:rPr>
        <w:t>منظمة التعاون الإسلامي.</w:t>
      </w:r>
    </w:p>
    <w:p w:rsidR="00287B0D" w:rsidRDefault="00287B0D" w:rsidP="00287B0D">
      <w:pPr>
        <w:widowControl w:val="0"/>
        <w:autoSpaceDE w:val="0"/>
        <w:autoSpaceDN w:val="0"/>
        <w:bidi/>
        <w:adjustRightInd w:val="0"/>
        <w:spacing w:after="200"/>
        <w:jc w:val="both"/>
        <w:rPr>
          <w:rFonts w:ascii="Simplified Arabic" w:hAnsi="Simplified Arabic" w:cs="Simplified Arabic" w:hint="cs"/>
          <w:b/>
          <w:bCs/>
          <w:sz w:val="32"/>
          <w:szCs w:val="32"/>
          <w:rtl/>
          <w:lang w:bidi="ar-MA"/>
        </w:rPr>
      </w:pPr>
    </w:p>
    <w:p w:rsidR="00287B0D" w:rsidRDefault="00287B0D" w:rsidP="00287B0D">
      <w:pPr>
        <w:widowControl w:val="0"/>
        <w:autoSpaceDE w:val="0"/>
        <w:autoSpaceDN w:val="0"/>
        <w:bidi/>
        <w:adjustRightInd w:val="0"/>
        <w:spacing w:after="200"/>
        <w:jc w:val="both"/>
        <w:rPr>
          <w:rFonts w:ascii="Simplified Arabic" w:hAnsi="Simplified Arabic" w:cs="Simplified Arabic" w:hint="cs"/>
          <w:b/>
          <w:bCs/>
          <w:sz w:val="32"/>
          <w:szCs w:val="32"/>
          <w:rtl/>
          <w:lang w:bidi="ar-MA"/>
        </w:rPr>
      </w:pPr>
    </w:p>
    <w:p w:rsidR="00287B0D" w:rsidRPr="00287B0D" w:rsidRDefault="00287B0D" w:rsidP="00287B0D">
      <w:pPr>
        <w:widowControl w:val="0"/>
        <w:autoSpaceDE w:val="0"/>
        <w:autoSpaceDN w:val="0"/>
        <w:bidi/>
        <w:adjustRightInd w:val="0"/>
        <w:spacing w:after="200"/>
        <w:jc w:val="both"/>
        <w:rPr>
          <w:rFonts w:ascii="Simplified Arabic" w:hAnsi="Simplified Arabic" w:cs="Simplified Arabic"/>
          <w:b/>
          <w:bCs/>
          <w:sz w:val="32"/>
          <w:szCs w:val="32"/>
          <w:rtl/>
          <w:lang w:bidi="ar-MA"/>
        </w:rPr>
      </w:pPr>
      <w:r w:rsidRPr="00287B0D">
        <w:rPr>
          <w:rFonts w:ascii="Simplified Arabic" w:hAnsi="Simplified Arabic" w:cs="Simplified Arabic"/>
          <w:b/>
          <w:bCs/>
          <w:sz w:val="32"/>
          <w:szCs w:val="32"/>
          <w:rtl/>
          <w:lang w:bidi="ar-MA"/>
        </w:rPr>
        <w:t>ﺍﻨﺘﺨﺎﺏ</w:t>
      </w:r>
      <w:r>
        <w:rPr>
          <w:rFonts w:ascii="Simplified Arabic" w:hAnsi="Simplified Arabic" w:cs="Simplified Arabic" w:hint="cs"/>
          <w:b/>
          <w:bCs/>
          <w:sz w:val="32"/>
          <w:szCs w:val="32"/>
          <w:rtl/>
          <w:lang w:bidi="ar-MA"/>
        </w:rPr>
        <w:t xml:space="preserve"> </w:t>
      </w:r>
      <w:r w:rsidRPr="00287B0D">
        <w:rPr>
          <w:rFonts w:ascii="Simplified Arabic" w:hAnsi="Simplified Arabic" w:cs="Simplified Arabic"/>
          <w:b/>
          <w:bCs/>
          <w:sz w:val="32"/>
          <w:szCs w:val="32"/>
          <w:rtl/>
          <w:lang w:bidi="ar-MA"/>
        </w:rPr>
        <w:t>ﻫﻴﺌﺔ</w:t>
      </w:r>
      <w:r>
        <w:rPr>
          <w:rFonts w:ascii="Simplified Arabic" w:hAnsi="Simplified Arabic" w:cs="Simplified Arabic" w:hint="cs"/>
          <w:b/>
          <w:bCs/>
          <w:sz w:val="32"/>
          <w:szCs w:val="32"/>
          <w:rtl/>
          <w:lang w:bidi="ar-MA"/>
        </w:rPr>
        <w:t xml:space="preserve"> </w:t>
      </w:r>
      <w:r w:rsidRPr="00287B0D">
        <w:rPr>
          <w:rFonts w:ascii="Simplified Arabic" w:hAnsi="Simplified Arabic" w:cs="Simplified Arabic"/>
          <w:b/>
          <w:bCs/>
          <w:sz w:val="32"/>
          <w:szCs w:val="32"/>
          <w:rtl/>
          <w:lang w:bidi="ar-MA"/>
        </w:rPr>
        <w:t>ﺍلمكتب</w:t>
      </w:r>
    </w:p>
    <w:p w:rsidR="00287B0D" w:rsidRPr="00287B0D" w:rsidRDefault="00287B0D" w:rsidP="00690065">
      <w:pPr>
        <w:pStyle w:val="ListParagraph"/>
        <w:numPr>
          <w:ilvl w:val="0"/>
          <w:numId w:val="4"/>
        </w:numPr>
        <w:tabs>
          <w:tab w:val="right" w:pos="885"/>
        </w:tabs>
        <w:bidi/>
        <w:spacing w:line="240" w:lineRule="auto"/>
        <w:ind w:left="885" w:hanging="525"/>
        <w:contextualSpacing w:val="0"/>
        <w:jc w:val="both"/>
        <w:rPr>
          <w:rFonts w:ascii="Simplified Arabic" w:hAnsi="Simplified Arabic" w:cs="Simplified Arabic"/>
          <w:sz w:val="32"/>
          <w:szCs w:val="32"/>
          <w:lang w:bidi="ar-MA"/>
        </w:rPr>
      </w:pPr>
      <w:r w:rsidRPr="00287B0D">
        <w:rPr>
          <w:rFonts w:ascii="Simplified Arabic" w:hAnsi="Simplified Arabic" w:cs="Simplified Arabic"/>
          <w:sz w:val="32"/>
          <w:szCs w:val="32"/>
          <w:rtl/>
          <w:lang w:bidi="ar-MA"/>
        </w:rPr>
        <w:lastRenderedPageBreak/>
        <w:t>ﺍﻨﺘﺨﺏ</w:t>
      </w:r>
      <w:r>
        <w:rPr>
          <w:rFonts w:ascii="Simplified Arabic" w:hAnsi="Simplified Arabic" w:cs="Simplified Arabic" w:hint="cs"/>
          <w:sz w:val="32"/>
          <w:szCs w:val="32"/>
          <w:rtl/>
          <w:lang w:bidi="ar-MA"/>
        </w:rPr>
        <w:t xml:space="preserve"> </w:t>
      </w:r>
      <w:r w:rsidRPr="00287B0D">
        <w:rPr>
          <w:rFonts w:ascii="Simplified Arabic" w:hAnsi="Simplified Arabic" w:cs="Simplified Arabic"/>
          <w:sz w:val="32"/>
          <w:szCs w:val="32"/>
          <w:rtl/>
          <w:lang w:bidi="ar-MA"/>
        </w:rPr>
        <w:t>ﺍلمؤتمر</w:t>
      </w:r>
      <w:r>
        <w:rPr>
          <w:rFonts w:ascii="Simplified Arabic" w:hAnsi="Simplified Arabic" w:cs="Simplified Arabic" w:hint="cs"/>
          <w:sz w:val="32"/>
          <w:szCs w:val="32"/>
          <w:rtl/>
          <w:lang w:bidi="ar-MA"/>
        </w:rPr>
        <w:t xml:space="preserve"> </w:t>
      </w:r>
      <w:r w:rsidRPr="00287B0D">
        <w:rPr>
          <w:rFonts w:ascii="Simplified Arabic" w:hAnsi="Simplified Arabic" w:cs="Simplified Arabic"/>
          <w:sz w:val="32"/>
          <w:szCs w:val="32"/>
          <w:rtl/>
          <w:lang w:bidi="ar-MA"/>
        </w:rPr>
        <w:t>ﻫﻴﺌﺔ</w:t>
      </w:r>
      <w:r>
        <w:rPr>
          <w:rFonts w:ascii="Simplified Arabic" w:hAnsi="Simplified Arabic" w:cs="Simplified Arabic" w:hint="cs"/>
          <w:sz w:val="32"/>
          <w:szCs w:val="32"/>
          <w:rtl/>
          <w:lang w:bidi="ar-MA"/>
        </w:rPr>
        <w:t xml:space="preserve"> </w:t>
      </w:r>
      <w:r w:rsidRPr="00287B0D">
        <w:rPr>
          <w:rFonts w:ascii="Simplified Arabic" w:hAnsi="Simplified Arabic" w:cs="Simplified Arabic"/>
          <w:sz w:val="32"/>
          <w:szCs w:val="32"/>
          <w:rtl/>
          <w:lang w:bidi="ar-MA"/>
        </w:rPr>
        <w:t>ﻤﻜﺘﺒﻪ</w:t>
      </w:r>
      <w:r>
        <w:rPr>
          <w:rFonts w:ascii="Simplified Arabic" w:hAnsi="Simplified Arabic" w:cs="Simplified Arabic" w:hint="cs"/>
          <w:sz w:val="32"/>
          <w:szCs w:val="32"/>
          <w:rtl/>
          <w:lang w:bidi="ar-MA"/>
        </w:rPr>
        <w:t xml:space="preserve"> </w:t>
      </w:r>
      <w:r w:rsidRPr="00287B0D">
        <w:rPr>
          <w:rFonts w:ascii="Simplified Arabic" w:hAnsi="Simplified Arabic" w:cs="Simplified Arabic"/>
          <w:sz w:val="32"/>
          <w:szCs w:val="32"/>
          <w:rtl/>
          <w:lang w:bidi="ar-MA"/>
        </w:rPr>
        <w:t>ﻭذلك</w:t>
      </w:r>
      <w:r>
        <w:rPr>
          <w:rFonts w:ascii="Simplified Arabic" w:hAnsi="Simplified Arabic" w:cs="Simplified Arabic" w:hint="cs"/>
          <w:sz w:val="32"/>
          <w:szCs w:val="32"/>
          <w:rtl/>
          <w:lang w:bidi="ar-MA"/>
        </w:rPr>
        <w:t xml:space="preserve"> </w:t>
      </w:r>
      <w:r w:rsidRPr="00287B0D">
        <w:rPr>
          <w:rFonts w:ascii="Simplified Arabic" w:hAnsi="Simplified Arabic" w:cs="Simplified Arabic"/>
          <w:sz w:val="32"/>
          <w:szCs w:val="32"/>
          <w:rtl/>
          <w:lang w:bidi="ar-MA"/>
        </w:rPr>
        <w:t>على النحو التالي:</w:t>
      </w:r>
    </w:p>
    <w:p w:rsidR="00287B0D" w:rsidRPr="00287B0D" w:rsidRDefault="00287B0D" w:rsidP="00287B0D">
      <w:pPr>
        <w:pStyle w:val="ListParagraph"/>
        <w:widowControl w:val="0"/>
        <w:numPr>
          <w:ilvl w:val="0"/>
          <w:numId w:val="5"/>
        </w:numPr>
        <w:autoSpaceDE w:val="0"/>
        <w:autoSpaceDN w:val="0"/>
        <w:bidi/>
        <w:adjustRightInd w:val="0"/>
        <w:spacing w:line="240" w:lineRule="auto"/>
        <w:contextualSpacing w:val="0"/>
        <w:jc w:val="both"/>
        <w:rPr>
          <w:rFonts w:ascii="Simplified Arabic" w:hAnsi="Simplified Arabic" w:cs="Simplified Arabic"/>
          <w:sz w:val="32"/>
          <w:szCs w:val="32"/>
          <w:lang w:bidi="ar-MA"/>
        </w:rPr>
      </w:pPr>
      <w:r w:rsidRPr="00287B0D">
        <w:rPr>
          <w:rFonts w:ascii="Simplified Arabic" w:hAnsi="Simplified Arabic" w:cs="Simplified Arabic"/>
          <w:sz w:val="32"/>
          <w:szCs w:val="32"/>
          <w:rtl/>
          <w:lang w:bidi="ar-MA"/>
        </w:rPr>
        <w:t>جمهورية النيجر:             رئيسا</w:t>
      </w:r>
    </w:p>
    <w:p w:rsidR="00287B0D" w:rsidRPr="00287B0D" w:rsidRDefault="00287B0D" w:rsidP="00287B0D">
      <w:pPr>
        <w:pStyle w:val="ListParagraph"/>
        <w:widowControl w:val="0"/>
        <w:numPr>
          <w:ilvl w:val="0"/>
          <w:numId w:val="5"/>
        </w:numPr>
        <w:autoSpaceDE w:val="0"/>
        <w:autoSpaceDN w:val="0"/>
        <w:bidi/>
        <w:adjustRightInd w:val="0"/>
        <w:spacing w:after="0" w:line="240" w:lineRule="auto"/>
        <w:ind w:left="1077" w:hanging="357"/>
        <w:contextualSpacing w:val="0"/>
        <w:jc w:val="both"/>
        <w:rPr>
          <w:rFonts w:ascii="Simplified Arabic" w:hAnsi="Simplified Arabic" w:cs="Simplified Arabic"/>
          <w:sz w:val="32"/>
          <w:szCs w:val="32"/>
          <w:lang w:bidi="ar-MA"/>
        </w:rPr>
      </w:pPr>
      <w:r>
        <w:rPr>
          <w:rFonts w:ascii="Simplified Arabic" w:hAnsi="Simplified Arabic" w:cs="Simplified Arabic"/>
          <w:noProof/>
          <w:sz w:val="32"/>
          <w:szCs w:val="32"/>
          <w:rtl/>
          <w:lang w:val="en-US"/>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4" type="#_x0000_t87" style="position:absolute;left:0;text-align:left;margin-left:247.5pt;margin-top:3.85pt;width:18pt;height:70.5pt;z-index:251659264"/>
        </w:pict>
      </w:r>
      <w:r w:rsidRPr="00287B0D">
        <w:rPr>
          <w:rFonts w:ascii="Simplified Arabic" w:hAnsi="Simplified Arabic" w:cs="Simplified Arabic"/>
          <w:sz w:val="32"/>
          <w:szCs w:val="32"/>
          <w:rtl/>
          <w:lang w:bidi="ar-MA"/>
        </w:rPr>
        <w:t>جمهورية بنغلاديش الشعبية</w:t>
      </w:r>
    </w:p>
    <w:p w:rsidR="00287B0D" w:rsidRPr="00287B0D" w:rsidRDefault="00287B0D" w:rsidP="00287B0D">
      <w:pPr>
        <w:pStyle w:val="ListParagraph"/>
        <w:widowControl w:val="0"/>
        <w:numPr>
          <w:ilvl w:val="0"/>
          <w:numId w:val="5"/>
        </w:numPr>
        <w:autoSpaceDE w:val="0"/>
        <w:autoSpaceDN w:val="0"/>
        <w:bidi/>
        <w:adjustRightInd w:val="0"/>
        <w:spacing w:after="0" w:line="240" w:lineRule="auto"/>
        <w:ind w:left="1077" w:hanging="357"/>
        <w:contextualSpacing w:val="0"/>
        <w:jc w:val="both"/>
        <w:rPr>
          <w:rFonts w:ascii="Simplified Arabic" w:hAnsi="Simplified Arabic" w:cs="Simplified Arabic"/>
          <w:sz w:val="32"/>
          <w:szCs w:val="32"/>
          <w:lang w:bidi="ar-MA"/>
        </w:rPr>
      </w:pPr>
      <w:r w:rsidRPr="00287B0D">
        <w:rPr>
          <w:rFonts w:ascii="Simplified Arabic" w:hAnsi="Simplified Arabic" w:cs="Simplified Arabic"/>
          <w:sz w:val="32"/>
          <w:szCs w:val="32"/>
          <w:rtl/>
          <w:lang w:bidi="ar-MA"/>
        </w:rPr>
        <w:t xml:space="preserve">جمهورية العراق   </w:t>
      </w:r>
      <w:r>
        <w:rPr>
          <w:rFonts w:ascii="Simplified Arabic" w:hAnsi="Simplified Arabic" w:cs="Simplified Arabic" w:hint="cs"/>
          <w:sz w:val="32"/>
          <w:szCs w:val="32"/>
          <w:rtl/>
          <w:lang w:bidi="ar-MA"/>
        </w:rPr>
        <w:tab/>
        <w:t xml:space="preserve">     </w:t>
      </w:r>
      <w:r w:rsidR="00690065">
        <w:rPr>
          <w:rFonts w:ascii="Simplified Arabic" w:hAnsi="Simplified Arabic" w:cs="Simplified Arabic" w:hint="cs"/>
          <w:sz w:val="32"/>
          <w:szCs w:val="32"/>
          <w:rtl/>
          <w:lang w:bidi="ar-MA"/>
        </w:rPr>
        <w:t xml:space="preserve">   </w:t>
      </w:r>
      <w:r>
        <w:rPr>
          <w:rFonts w:ascii="Simplified Arabic" w:hAnsi="Simplified Arabic" w:cs="Simplified Arabic" w:hint="cs"/>
          <w:sz w:val="32"/>
          <w:szCs w:val="32"/>
          <w:rtl/>
          <w:lang w:bidi="ar-MA"/>
        </w:rPr>
        <w:t xml:space="preserve">  نوابا للرئيس</w:t>
      </w:r>
    </w:p>
    <w:p w:rsidR="00287B0D" w:rsidRPr="00287B0D" w:rsidRDefault="00287B0D" w:rsidP="00287B0D">
      <w:pPr>
        <w:pStyle w:val="ListParagraph"/>
        <w:widowControl w:val="0"/>
        <w:numPr>
          <w:ilvl w:val="0"/>
          <w:numId w:val="5"/>
        </w:numPr>
        <w:autoSpaceDE w:val="0"/>
        <w:autoSpaceDN w:val="0"/>
        <w:bidi/>
        <w:adjustRightInd w:val="0"/>
        <w:spacing w:line="240" w:lineRule="auto"/>
        <w:contextualSpacing w:val="0"/>
        <w:jc w:val="both"/>
        <w:rPr>
          <w:rFonts w:ascii="Simplified Arabic" w:hAnsi="Simplified Arabic" w:cs="Simplified Arabic"/>
          <w:sz w:val="32"/>
          <w:szCs w:val="32"/>
          <w:lang w:bidi="ar-MA"/>
        </w:rPr>
      </w:pPr>
      <w:r w:rsidRPr="00287B0D">
        <w:rPr>
          <w:rFonts w:ascii="Simplified Arabic" w:hAnsi="Simplified Arabic" w:cs="Simplified Arabic"/>
          <w:sz w:val="32"/>
          <w:szCs w:val="32"/>
          <w:rtl/>
          <w:lang w:bidi="ar-MA"/>
        </w:rPr>
        <w:t xml:space="preserve">دولة فلسطين      </w:t>
      </w:r>
    </w:p>
    <w:p w:rsidR="00287B0D" w:rsidRPr="00287B0D" w:rsidRDefault="00287B0D" w:rsidP="00287B0D">
      <w:pPr>
        <w:pStyle w:val="ListParagraph"/>
        <w:widowControl w:val="0"/>
        <w:numPr>
          <w:ilvl w:val="0"/>
          <w:numId w:val="5"/>
        </w:numPr>
        <w:autoSpaceDE w:val="0"/>
        <w:autoSpaceDN w:val="0"/>
        <w:bidi/>
        <w:adjustRightInd w:val="0"/>
        <w:spacing w:line="240" w:lineRule="auto"/>
        <w:contextualSpacing w:val="0"/>
        <w:jc w:val="both"/>
        <w:rPr>
          <w:rFonts w:ascii="Simplified Arabic" w:hAnsi="Simplified Arabic" w:cs="Simplified Arabic"/>
          <w:sz w:val="32"/>
          <w:szCs w:val="32"/>
          <w:lang w:bidi="ar-MA"/>
        </w:rPr>
      </w:pPr>
      <w:r w:rsidRPr="00287B0D">
        <w:rPr>
          <w:rFonts w:ascii="Simplified Arabic" w:hAnsi="Simplified Arabic" w:cs="Simplified Arabic"/>
          <w:sz w:val="32"/>
          <w:szCs w:val="32"/>
          <w:rtl/>
          <w:lang w:bidi="ar-MA"/>
        </w:rPr>
        <w:t>جمهورية غامبيا:           مقررا</w:t>
      </w:r>
    </w:p>
    <w:p w:rsidR="00287B0D" w:rsidRPr="00287B0D" w:rsidRDefault="00287B0D" w:rsidP="00922322">
      <w:pPr>
        <w:pStyle w:val="ListParagraph"/>
        <w:numPr>
          <w:ilvl w:val="0"/>
          <w:numId w:val="4"/>
        </w:numPr>
        <w:tabs>
          <w:tab w:val="right" w:pos="885"/>
        </w:tabs>
        <w:bidi/>
        <w:spacing w:line="240" w:lineRule="auto"/>
        <w:ind w:left="885" w:hanging="525"/>
        <w:contextualSpacing w:val="0"/>
        <w:jc w:val="both"/>
        <w:rPr>
          <w:rFonts w:ascii="Simplified Arabic" w:hAnsi="Simplified Arabic" w:cs="Simplified Arabic"/>
          <w:sz w:val="32"/>
          <w:szCs w:val="32"/>
          <w:lang w:bidi="ar-MA"/>
        </w:rPr>
      </w:pPr>
      <w:r>
        <w:rPr>
          <w:rFonts w:ascii="Simplified Arabic" w:hAnsi="Simplified Arabic" w:cs="Simplified Arabic" w:hint="cs"/>
          <w:sz w:val="32"/>
          <w:szCs w:val="32"/>
          <w:rtl/>
          <w:lang w:bidi="ar-MA"/>
        </w:rPr>
        <w:t xml:space="preserve">أكدت </w:t>
      </w:r>
      <w:r w:rsidRPr="00287B0D">
        <w:rPr>
          <w:rFonts w:ascii="Simplified Arabic" w:hAnsi="Simplified Arabic" w:cs="Simplified Arabic"/>
          <w:sz w:val="32"/>
          <w:szCs w:val="32"/>
          <w:rtl/>
          <w:lang w:bidi="ar-MA"/>
        </w:rPr>
        <w:t>معالي</w:t>
      </w:r>
      <w:r>
        <w:rPr>
          <w:rFonts w:ascii="Simplified Arabic" w:hAnsi="Simplified Arabic" w:cs="Simplified Arabic" w:hint="cs"/>
          <w:sz w:val="32"/>
          <w:szCs w:val="32"/>
          <w:rtl/>
          <w:lang w:bidi="ar-MA"/>
        </w:rPr>
        <w:t xml:space="preserve"> </w:t>
      </w:r>
      <w:r w:rsidRPr="00287B0D">
        <w:rPr>
          <w:rFonts w:ascii="Simplified Arabic" w:hAnsi="Simplified Arabic" w:cs="Simplified Arabic"/>
          <w:sz w:val="32"/>
          <w:szCs w:val="32"/>
          <w:rtl/>
          <w:lang w:bidi="ar-MA"/>
        </w:rPr>
        <w:t>السيدة</w:t>
      </w:r>
      <w:r>
        <w:rPr>
          <w:rFonts w:ascii="Simplified Arabic" w:hAnsi="Simplified Arabic" w:cs="Simplified Arabic" w:hint="cs"/>
          <w:sz w:val="32"/>
          <w:szCs w:val="32"/>
          <w:rtl/>
          <w:lang w:bidi="ar-MA"/>
        </w:rPr>
        <w:t xml:space="preserve"> </w:t>
      </w:r>
      <w:r w:rsidRPr="00287B0D">
        <w:rPr>
          <w:rFonts w:ascii="Simplified Arabic" w:hAnsi="Simplified Arabic" w:cs="Simplified Arabic"/>
          <w:sz w:val="32"/>
          <w:szCs w:val="32"/>
          <w:rtl/>
          <w:lang w:bidi="ar-MA"/>
        </w:rPr>
        <w:t>يحايا باري آوا عبدو، وزيرة السياحة والحرف اليدوية في جمهورية النيجر،</w:t>
      </w:r>
      <w:r>
        <w:rPr>
          <w:rFonts w:ascii="Simplified Arabic" w:hAnsi="Simplified Arabic" w:cs="Simplified Arabic" w:hint="cs"/>
          <w:sz w:val="32"/>
          <w:szCs w:val="32"/>
          <w:rtl/>
          <w:lang w:bidi="ar-MA"/>
        </w:rPr>
        <w:t xml:space="preserve"> </w:t>
      </w:r>
      <w:r w:rsidRPr="00287B0D">
        <w:rPr>
          <w:rFonts w:ascii="Simplified Arabic" w:hAnsi="Simplified Arabic" w:cs="Simplified Arabic"/>
          <w:sz w:val="32"/>
          <w:szCs w:val="32"/>
          <w:rtl/>
          <w:lang w:bidi="ar-MA"/>
        </w:rPr>
        <w:t xml:space="preserve">رئيسة الدورة التاسعة للمؤتمر الإسلامي لوزراء السياحة، في كلمتها الترحيبية الفرصة </w:t>
      </w:r>
      <w:r w:rsidR="00922322">
        <w:rPr>
          <w:rFonts w:ascii="Simplified Arabic" w:hAnsi="Simplified Arabic" w:cs="Simplified Arabic" w:hint="cs"/>
          <w:sz w:val="32"/>
          <w:szCs w:val="32"/>
          <w:rtl/>
          <w:lang w:bidi="ar-MA"/>
        </w:rPr>
        <w:t>السانحة</w:t>
      </w:r>
      <w:r w:rsidRPr="00287B0D">
        <w:rPr>
          <w:rFonts w:ascii="Simplified Arabic" w:hAnsi="Simplified Arabic" w:cs="Simplified Arabic"/>
          <w:sz w:val="32"/>
          <w:szCs w:val="32"/>
          <w:rtl/>
          <w:lang w:bidi="ar-MA"/>
        </w:rPr>
        <w:t xml:space="preserve"> التي منحها المؤتمر لوزراء السياحة والأطراف المعنية الأخرى لتبادل الخبرات في مجال السياحة. كما </w:t>
      </w:r>
      <w:r w:rsidR="00922322">
        <w:rPr>
          <w:rFonts w:ascii="Simplified Arabic" w:hAnsi="Simplified Arabic" w:cs="Simplified Arabic" w:hint="cs"/>
          <w:sz w:val="32"/>
          <w:szCs w:val="32"/>
          <w:rtl/>
          <w:lang w:bidi="ar-MA"/>
        </w:rPr>
        <w:t>شددت</w:t>
      </w:r>
      <w:r w:rsidR="00922322">
        <w:rPr>
          <w:rFonts w:ascii="Simplified Arabic" w:hAnsi="Simplified Arabic" w:cs="Simplified Arabic"/>
          <w:sz w:val="32"/>
          <w:szCs w:val="32"/>
          <w:rtl/>
          <w:lang w:bidi="ar-MA"/>
        </w:rPr>
        <w:t xml:space="preserve"> معالي الوزيرة </w:t>
      </w:r>
      <w:r w:rsidR="00922322">
        <w:rPr>
          <w:rFonts w:ascii="Simplified Arabic" w:hAnsi="Simplified Arabic" w:cs="Simplified Arabic" w:hint="cs"/>
          <w:sz w:val="32"/>
          <w:szCs w:val="32"/>
          <w:rtl/>
          <w:lang w:bidi="ar-MA"/>
        </w:rPr>
        <w:t>ع</w:t>
      </w:r>
      <w:r w:rsidRPr="00287B0D">
        <w:rPr>
          <w:rFonts w:ascii="Simplified Arabic" w:hAnsi="Simplified Arabic" w:cs="Simplified Arabic"/>
          <w:sz w:val="32"/>
          <w:szCs w:val="32"/>
          <w:rtl/>
          <w:lang w:bidi="ar-MA"/>
        </w:rPr>
        <w:t>لى الدور الحيوي للسياحة باعتبارها مساهما رئيسا في توفير فرص العمل وتكوين الثرو</w:t>
      </w:r>
      <w:r w:rsidR="00922322">
        <w:rPr>
          <w:rFonts w:ascii="Simplified Arabic" w:hAnsi="Simplified Arabic" w:cs="Simplified Arabic" w:hint="cs"/>
          <w:sz w:val="32"/>
          <w:szCs w:val="32"/>
          <w:rtl/>
          <w:lang w:bidi="ar-MA"/>
        </w:rPr>
        <w:t>ة</w:t>
      </w:r>
      <w:r w:rsidRPr="00287B0D">
        <w:rPr>
          <w:rFonts w:ascii="Simplified Arabic" w:hAnsi="Simplified Arabic" w:cs="Simplified Arabic"/>
          <w:sz w:val="32"/>
          <w:szCs w:val="32"/>
          <w:rtl/>
          <w:lang w:bidi="ar-MA"/>
        </w:rPr>
        <w:t xml:space="preserve">، بما فيها تحسين </w:t>
      </w:r>
      <w:r w:rsidR="00922322">
        <w:rPr>
          <w:rFonts w:ascii="Simplified Arabic" w:hAnsi="Simplified Arabic" w:cs="Simplified Arabic" w:hint="cs"/>
          <w:sz w:val="32"/>
          <w:szCs w:val="32"/>
          <w:rtl/>
          <w:lang w:bidi="ar-MA"/>
        </w:rPr>
        <w:t>سبل عيش</w:t>
      </w:r>
      <w:r w:rsidRPr="00287B0D">
        <w:rPr>
          <w:rFonts w:ascii="Simplified Arabic" w:hAnsi="Simplified Arabic" w:cs="Simplified Arabic"/>
          <w:sz w:val="32"/>
          <w:szCs w:val="32"/>
          <w:rtl/>
          <w:lang w:bidi="ar-MA"/>
        </w:rPr>
        <w:t xml:space="preserve"> شعوب الدول الأعضاء في منظمة التعاون الإسلامي.</w:t>
      </w:r>
    </w:p>
    <w:p w:rsidR="00287B0D" w:rsidRPr="00922322" w:rsidRDefault="00922322" w:rsidP="00690065">
      <w:pPr>
        <w:pStyle w:val="ListParagraph"/>
        <w:numPr>
          <w:ilvl w:val="0"/>
          <w:numId w:val="4"/>
        </w:numPr>
        <w:tabs>
          <w:tab w:val="right" w:pos="885"/>
        </w:tabs>
        <w:bidi/>
        <w:spacing w:line="240" w:lineRule="auto"/>
        <w:ind w:left="885" w:hanging="525"/>
        <w:contextualSpacing w:val="0"/>
        <w:jc w:val="both"/>
        <w:rPr>
          <w:rFonts w:ascii="Simplified Arabic" w:hAnsi="Simplified Arabic" w:cs="Simplified Arabic"/>
          <w:spacing w:val="-2"/>
          <w:sz w:val="32"/>
          <w:szCs w:val="32"/>
          <w:lang w:bidi="ar-MA"/>
        </w:rPr>
      </w:pPr>
      <w:r w:rsidRPr="00922322">
        <w:rPr>
          <w:rFonts w:ascii="Simplified Arabic" w:hAnsi="Simplified Arabic" w:cs="Simplified Arabic" w:hint="cs"/>
          <w:spacing w:val="-2"/>
          <w:sz w:val="32"/>
          <w:szCs w:val="32"/>
          <w:rtl/>
          <w:lang w:bidi="ar-MA"/>
        </w:rPr>
        <w:t>استعرض</w:t>
      </w:r>
      <w:r w:rsidR="00287B0D" w:rsidRPr="00922322">
        <w:rPr>
          <w:rFonts w:ascii="Simplified Arabic" w:hAnsi="Simplified Arabic" w:cs="Simplified Arabic"/>
          <w:spacing w:val="-2"/>
          <w:sz w:val="32"/>
          <w:szCs w:val="32"/>
          <w:rtl/>
          <w:lang w:bidi="ar-MA"/>
        </w:rPr>
        <w:t xml:space="preserve"> معالي ا</w:t>
      </w:r>
      <w:r w:rsidRPr="00922322">
        <w:rPr>
          <w:rFonts w:ascii="Simplified Arabic" w:hAnsi="Simplified Arabic" w:cs="Simplified Arabic" w:hint="cs"/>
          <w:spacing w:val="-2"/>
          <w:sz w:val="32"/>
          <w:szCs w:val="32"/>
          <w:rtl/>
          <w:lang w:bidi="ar-MA"/>
        </w:rPr>
        <w:t>لسيد</w:t>
      </w:r>
      <w:r w:rsidR="00287B0D" w:rsidRPr="00922322">
        <w:rPr>
          <w:rFonts w:ascii="Simplified Arabic" w:hAnsi="Simplified Arabic" w:cs="Simplified Arabic"/>
          <w:spacing w:val="-2"/>
          <w:sz w:val="32"/>
          <w:szCs w:val="32"/>
          <w:rtl/>
          <w:lang w:bidi="ar-MA"/>
        </w:rPr>
        <w:t xml:space="preserve"> إياد أمين مدني، الأمين العام لمنظمة التعاون الإسلامي، في كلمته الأنشطة المختلفة التي نفذتها المنظمة في م</w:t>
      </w:r>
      <w:r w:rsidRPr="00922322">
        <w:rPr>
          <w:rFonts w:ascii="Simplified Arabic" w:hAnsi="Simplified Arabic" w:cs="Simplified Arabic"/>
          <w:spacing w:val="-2"/>
          <w:sz w:val="32"/>
          <w:szCs w:val="32"/>
          <w:rtl/>
          <w:lang w:bidi="ar-MA"/>
        </w:rPr>
        <w:t xml:space="preserve">جال السياحة منذ </w:t>
      </w:r>
      <w:r w:rsidRPr="00922322">
        <w:rPr>
          <w:rFonts w:ascii="Simplified Arabic" w:hAnsi="Simplified Arabic" w:cs="Simplified Arabic" w:hint="cs"/>
          <w:spacing w:val="-2"/>
          <w:sz w:val="32"/>
          <w:szCs w:val="32"/>
          <w:rtl/>
          <w:lang w:bidi="ar-MA"/>
        </w:rPr>
        <w:t>آ</w:t>
      </w:r>
      <w:r w:rsidR="00287B0D" w:rsidRPr="00922322">
        <w:rPr>
          <w:rFonts w:ascii="Simplified Arabic" w:hAnsi="Simplified Arabic" w:cs="Simplified Arabic"/>
          <w:spacing w:val="-2"/>
          <w:sz w:val="32"/>
          <w:szCs w:val="32"/>
          <w:rtl/>
          <w:lang w:bidi="ar-MA"/>
        </w:rPr>
        <w:t>خر دورة</w:t>
      </w:r>
      <w:r w:rsidRPr="00922322">
        <w:rPr>
          <w:rFonts w:ascii="Simplified Arabic" w:hAnsi="Simplified Arabic" w:cs="Simplified Arabic"/>
          <w:spacing w:val="-2"/>
          <w:sz w:val="32"/>
          <w:szCs w:val="32"/>
          <w:rtl/>
          <w:lang w:bidi="ar-MA"/>
        </w:rPr>
        <w:t xml:space="preserve"> للمؤتمر</w:t>
      </w:r>
      <w:r w:rsidR="00287B0D" w:rsidRPr="00922322">
        <w:rPr>
          <w:rFonts w:ascii="Simplified Arabic" w:hAnsi="Simplified Arabic" w:cs="Simplified Arabic"/>
          <w:spacing w:val="-2"/>
          <w:sz w:val="32"/>
          <w:szCs w:val="32"/>
          <w:rtl/>
          <w:lang w:bidi="ar-MA"/>
        </w:rPr>
        <w:t xml:space="preserve">، وخاصة الاحتفال بالقدس الشريف </w:t>
      </w:r>
      <w:r w:rsidRPr="00922322">
        <w:rPr>
          <w:rFonts w:ascii="Simplified Arabic" w:hAnsi="Simplified Arabic" w:cs="Simplified Arabic" w:hint="cs"/>
          <w:spacing w:val="-2"/>
          <w:sz w:val="32"/>
          <w:szCs w:val="32"/>
          <w:rtl/>
          <w:lang w:bidi="ar-MA"/>
        </w:rPr>
        <w:t>عاصمة</w:t>
      </w:r>
      <w:r w:rsidR="00287B0D" w:rsidRPr="00922322">
        <w:rPr>
          <w:rFonts w:ascii="Simplified Arabic" w:hAnsi="Simplified Arabic" w:cs="Simplified Arabic"/>
          <w:spacing w:val="-2"/>
          <w:sz w:val="32"/>
          <w:szCs w:val="32"/>
          <w:rtl/>
          <w:lang w:bidi="ar-MA"/>
        </w:rPr>
        <w:t xml:space="preserve"> للسياحة</w:t>
      </w:r>
      <w:r w:rsidRPr="00922322">
        <w:rPr>
          <w:rFonts w:ascii="Simplified Arabic" w:hAnsi="Simplified Arabic" w:cs="Simplified Arabic" w:hint="cs"/>
          <w:spacing w:val="-2"/>
          <w:sz w:val="32"/>
          <w:szCs w:val="32"/>
          <w:rtl/>
          <w:lang w:bidi="ar-MA"/>
        </w:rPr>
        <w:t xml:space="preserve"> الإسلامية</w:t>
      </w:r>
      <w:r w:rsidR="00287B0D" w:rsidRPr="00922322">
        <w:rPr>
          <w:rFonts w:ascii="Simplified Arabic" w:hAnsi="Simplified Arabic" w:cs="Simplified Arabic"/>
          <w:spacing w:val="-2"/>
          <w:sz w:val="32"/>
          <w:szCs w:val="32"/>
          <w:rtl/>
          <w:lang w:bidi="ar-MA"/>
        </w:rPr>
        <w:t xml:space="preserve"> لعام 2015</w:t>
      </w:r>
      <w:r w:rsidRPr="00922322">
        <w:rPr>
          <w:rFonts w:ascii="Simplified Arabic" w:hAnsi="Simplified Arabic" w:cs="Simplified Arabic" w:hint="cs"/>
          <w:spacing w:val="-2"/>
          <w:sz w:val="32"/>
          <w:szCs w:val="32"/>
          <w:rtl/>
          <w:lang w:bidi="ar-MA"/>
        </w:rPr>
        <w:t>. وفي معرض تذكيره بقرار مجمع الفقه الإسلامي الدولي بشأن أهمية زيارة المسلمين للقدس الشريف، تطرق</w:t>
      </w:r>
      <w:r w:rsidRPr="00922322">
        <w:rPr>
          <w:rFonts w:ascii="Simplified Arabic" w:hAnsi="Simplified Arabic" w:cs="Simplified Arabic"/>
          <w:spacing w:val="-2"/>
          <w:sz w:val="32"/>
          <w:szCs w:val="32"/>
          <w:rtl/>
          <w:lang w:bidi="ar-MA"/>
        </w:rPr>
        <w:t xml:space="preserve"> الأمين العام </w:t>
      </w:r>
      <w:r w:rsidRPr="00922322">
        <w:rPr>
          <w:rFonts w:ascii="Simplified Arabic" w:hAnsi="Simplified Arabic" w:cs="Simplified Arabic" w:hint="cs"/>
          <w:spacing w:val="-2"/>
          <w:sz w:val="32"/>
          <w:szCs w:val="32"/>
          <w:rtl/>
          <w:lang w:bidi="ar-MA"/>
        </w:rPr>
        <w:t xml:space="preserve">إلى </w:t>
      </w:r>
      <w:r w:rsidR="00287B0D" w:rsidRPr="00922322">
        <w:rPr>
          <w:rFonts w:ascii="Simplified Arabic" w:hAnsi="Simplified Arabic" w:cs="Simplified Arabic"/>
          <w:spacing w:val="-2"/>
          <w:sz w:val="32"/>
          <w:szCs w:val="32"/>
          <w:rtl/>
          <w:lang w:bidi="ar-MA"/>
        </w:rPr>
        <w:t xml:space="preserve">برامج ومشاريع أخرى </w:t>
      </w:r>
      <w:r w:rsidRPr="00922322">
        <w:rPr>
          <w:rFonts w:ascii="Simplified Arabic" w:hAnsi="Simplified Arabic" w:cs="Simplified Arabic"/>
          <w:spacing w:val="-2"/>
          <w:sz w:val="32"/>
          <w:szCs w:val="32"/>
          <w:rtl/>
          <w:lang w:bidi="ar-MA"/>
        </w:rPr>
        <w:t>نفذت</w:t>
      </w:r>
      <w:r w:rsidR="00287B0D" w:rsidRPr="00922322">
        <w:rPr>
          <w:rFonts w:ascii="Simplified Arabic" w:hAnsi="Simplified Arabic" w:cs="Simplified Arabic"/>
          <w:spacing w:val="-2"/>
          <w:sz w:val="32"/>
          <w:szCs w:val="32"/>
          <w:rtl/>
          <w:lang w:bidi="ar-MA"/>
        </w:rPr>
        <w:t xml:space="preserve"> </w:t>
      </w:r>
      <w:r w:rsidRPr="00922322">
        <w:rPr>
          <w:rFonts w:ascii="Simplified Arabic" w:hAnsi="Simplified Arabic" w:cs="Simplified Arabic" w:hint="cs"/>
          <w:spacing w:val="-2"/>
          <w:sz w:val="32"/>
          <w:szCs w:val="32"/>
          <w:rtl/>
          <w:lang w:bidi="ar-MA"/>
        </w:rPr>
        <w:t xml:space="preserve">على مدى </w:t>
      </w:r>
      <w:r w:rsidR="00287B0D" w:rsidRPr="00922322">
        <w:rPr>
          <w:rFonts w:ascii="Simplified Arabic" w:hAnsi="Simplified Arabic" w:cs="Simplified Arabic"/>
          <w:spacing w:val="-2"/>
          <w:sz w:val="32"/>
          <w:szCs w:val="32"/>
          <w:rtl/>
          <w:lang w:bidi="ar-MA"/>
        </w:rPr>
        <w:t xml:space="preserve">السنتين الأخيرتين </w:t>
      </w:r>
      <w:r w:rsidRPr="00922322">
        <w:rPr>
          <w:rFonts w:ascii="Simplified Arabic" w:hAnsi="Simplified Arabic" w:cs="Simplified Arabic" w:hint="cs"/>
          <w:spacing w:val="-2"/>
          <w:sz w:val="32"/>
          <w:szCs w:val="32"/>
          <w:rtl/>
          <w:lang w:bidi="ar-MA"/>
        </w:rPr>
        <w:t>ضمن</w:t>
      </w:r>
      <w:r w:rsidR="00287B0D" w:rsidRPr="00922322">
        <w:rPr>
          <w:rFonts w:ascii="Simplified Arabic" w:hAnsi="Simplified Arabic" w:cs="Simplified Arabic"/>
          <w:spacing w:val="-2"/>
          <w:sz w:val="32"/>
          <w:szCs w:val="32"/>
          <w:rtl/>
          <w:lang w:bidi="ar-MA"/>
        </w:rPr>
        <w:t xml:space="preserve"> إطار منظمة </w:t>
      </w:r>
      <w:r w:rsidRPr="00922322">
        <w:rPr>
          <w:rFonts w:ascii="Simplified Arabic" w:hAnsi="Simplified Arabic" w:cs="Simplified Arabic"/>
          <w:spacing w:val="-2"/>
          <w:sz w:val="32"/>
          <w:szCs w:val="32"/>
          <w:rtl/>
          <w:lang w:bidi="ar-MA"/>
        </w:rPr>
        <w:t>التعاون الإسلامي لتنمية السياحة</w:t>
      </w:r>
      <w:r>
        <w:rPr>
          <w:rFonts w:ascii="Simplified Arabic" w:hAnsi="Simplified Arabic" w:cs="Simplified Arabic" w:hint="cs"/>
          <w:spacing w:val="-2"/>
          <w:sz w:val="32"/>
          <w:szCs w:val="32"/>
          <w:rtl/>
          <w:lang w:bidi="ar-MA"/>
        </w:rPr>
        <w:t>.</w:t>
      </w:r>
    </w:p>
    <w:p w:rsidR="00287B0D" w:rsidRPr="00287B0D" w:rsidRDefault="00287B0D" w:rsidP="00922322">
      <w:pPr>
        <w:pStyle w:val="ListParagraph"/>
        <w:numPr>
          <w:ilvl w:val="0"/>
          <w:numId w:val="4"/>
        </w:numPr>
        <w:tabs>
          <w:tab w:val="right" w:pos="885"/>
        </w:tabs>
        <w:bidi/>
        <w:spacing w:line="240" w:lineRule="auto"/>
        <w:ind w:left="885" w:hanging="525"/>
        <w:contextualSpacing w:val="0"/>
        <w:jc w:val="both"/>
        <w:rPr>
          <w:rFonts w:ascii="Simplified Arabic" w:hAnsi="Simplified Arabic" w:cs="Simplified Arabic"/>
          <w:sz w:val="32"/>
          <w:szCs w:val="32"/>
          <w:lang w:bidi="ar-MA"/>
        </w:rPr>
      </w:pPr>
      <w:r w:rsidRPr="00922322">
        <w:rPr>
          <w:rFonts w:ascii="Simplified Arabic" w:hAnsi="Simplified Arabic" w:cs="Simplified Arabic"/>
          <w:sz w:val="32"/>
          <w:szCs w:val="32"/>
          <w:rtl/>
          <w:lang w:bidi="ar-MA"/>
        </w:rPr>
        <w:t>وفي معرض كلمته الافتتاحية، طلب فخامة السيد إيسوفو محمدو، رئيس جمهورية النيجر، من</w:t>
      </w:r>
      <w:r w:rsidR="00A011A4" w:rsidRPr="00922322">
        <w:rPr>
          <w:rFonts w:ascii="Simplified Arabic" w:hAnsi="Simplified Arabic" w:cs="Simplified Arabic" w:hint="cs"/>
          <w:sz w:val="32"/>
          <w:szCs w:val="32"/>
          <w:rtl/>
          <w:lang w:bidi="ar-MA"/>
        </w:rPr>
        <w:t xml:space="preserve"> </w:t>
      </w:r>
      <w:r w:rsidRPr="00922322">
        <w:rPr>
          <w:rFonts w:ascii="Simplified Arabic" w:hAnsi="Simplified Arabic" w:cs="Simplified Arabic"/>
          <w:sz w:val="32"/>
          <w:szCs w:val="32"/>
          <w:rtl/>
          <w:lang w:bidi="ar-MA"/>
        </w:rPr>
        <w:t>المؤتمر تطوير برا</w:t>
      </w:r>
      <w:r w:rsidR="00922322">
        <w:rPr>
          <w:rFonts w:ascii="Simplified Arabic" w:hAnsi="Simplified Arabic" w:cs="Simplified Arabic"/>
          <w:sz w:val="32"/>
          <w:szCs w:val="32"/>
          <w:rtl/>
          <w:lang w:bidi="ar-MA"/>
        </w:rPr>
        <w:t>مج ومشاريع عملية وقابلة للتنفيذ</w:t>
      </w:r>
      <w:r w:rsidRPr="00922322">
        <w:rPr>
          <w:rFonts w:ascii="Simplified Arabic" w:hAnsi="Simplified Arabic" w:cs="Simplified Arabic"/>
          <w:sz w:val="32"/>
          <w:szCs w:val="32"/>
          <w:rtl/>
          <w:lang w:bidi="ar-MA"/>
        </w:rPr>
        <w:t xml:space="preserve"> من أجل مواجهة التحديات الأمنية الراهنة التي </w:t>
      </w:r>
      <w:r w:rsidR="00922322">
        <w:rPr>
          <w:rFonts w:ascii="Simplified Arabic" w:hAnsi="Simplified Arabic" w:cs="Simplified Arabic" w:hint="cs"/>
          <w:sz w:val="32"/>
          <w:szCs w:val="32"/>
          <w:rtl/>
          <w:lang w:bidi="ar-MA"/>
        </w:rPr>
        <w:t>تعترض</w:t>
      </w:r>
      <w:r w:rsidRPr="00922322">
        <w:rPr>
          <w:rFonts w:ascii="Simplified Arabic" w:hAnsi="Simplified Arabic" w:cs="Simplified Arabic"/>
          <w:sz w:val="32"/>
          <w:szCs w:val="32"/>
          <w:rtl/>
          <w:lang w:bidi="ar-MA"/>
        </w:rPr>
        <w:t xml:space="preserve"> جهود تنمية السياحة في الدول الأعضاء في منظمة التعاون الإسلامي جراء العمليات الإرهابية والتمرد، مع الأخذ ف</w:t>
      </w:r>
      <w:r w:rsidR="00922322">
        <w:rPr>
          <w:rFonts w:ascii="Simplified Arabic" w:hAnsi="Simplified Arabic" w:cs="Simplified Arabic"/>
          <w:sz w:val="32"/>
          <w:szCs w:val="32"/>
          <w:rtl/>
          <w:lang w:bidi="ar-MA"/>
        </w:rPr>
        <w:t>ي الاعتبار أنه يتعذر إحراز تقدم</w:t>
      </w:r>
      <w:r w:rsidRPr="00922322">
        <w:rPr>
          <w:rFonts w:ascii="Simplified Arabic" w:hAnsi="Simplified Arabic" w:cs="Simplified Arabic"/>
          <w:sz w:val="32"/>
          <w:szCs w:val="32"/>
          <w:rtl/>
          <w:lang w:bidi="ar-MA"/>
        </w:rPr>
        <w:t xml:space="preserve"> اجتماعي واقتصادي مجد في غياب السلم والوئام والاستقرار.</w:t>
      </w:r>
    </w:p>
    <w:p w:rsidR="00287B0D" w:rsidRPr="00287B0D" w:rsidRDefault="00287B0D" w:rsidP="00690065">
      <w:pPr>
        <w:pStyle w:val="ListParagraph"/>
        <w:numPr>
          <w:ilvl w:val="0"/>
          <w:numId w:val="4"/>
        </w:numPr>
        <w:tabs>
          <w:tab w:val="right" w:pos="885"/>
        </w:tabs>
        <w:bidi/>
        <w:spacing w:line="240" w:lineRule="auto"/>
        <w:ind w:left="885" w:hanging="525"/>
        <w:contextualSpacing w:val="0"/>
        <w:jc w:val="both"/>
        <w:rPr>
          <w:rFonts w:ascii="Simplified Arabic" w:hAnsi="Simplified Arabic" w:cs="Simplified Arabic"/>
          <w:sz w:val="32"/>
          <w:szCs w:val="32"/>
          <w:lang w:bidi="ar-MA"/>
        </w:rPr>
      </w:pPr>
      <w:r w:rsidRPr="00287B0D">
        <w:rPr>
          <w:rFonts w:ascii="Simplified Arabic" w:hAnsi="Simplified Arabic" w:cs="Simplified Arabic"/>
          <w:sz w:val="32"/>
          <w:szCs w:val="32"/>
          <w:rtl/>
          <w:lang w:bidi="ar-MA"/>
        </w:rPr>
        <w:lastRenderedPageBreak/>
        <w:t>اعتمد المؤتمر خطاب الرئيس باعتباره وثيقة رسمية من وثائقه. وتوجد جميع الخطابات مرفقة ضمن الملحق (2).</w:t>
      </w:r>
    </w:p>
    <w:p w:rsidR="00287B0D" w:rsidRPr="00287B0D" w:rsidRDefault="00287B0D" w:rsidP="00287B0D">
      <w:pPr>
        <w:widowControl w:val="0"/>
        <w:autoSpaceDE w:val="0"/>
        <w:autoSpaceDN w:val="0"/>
        <w:bidi/>
        <w:adjustRightInd w:val="0"/>
        <w:spacing w:after="200"/>
        <w:jc w:val="both"/>
        <w:rPr>
          <w:rFonts w:ascii="Simplified Arabic" w:hAnsi="Simplified Arabic" w:cs="Simplified Arabic"/>
          <w:sz w:val="32"/>
          <w:szCs w:val="32"/>
          <w:rtl/>
          <w:lang w:bidi="ar-MA"/>
        </w:rPr>
      </w:pPr>
      <w:bookmarkStart w:id="0" w:name="_GoBack"/>
      <w:bookmarkEnd w:id="0"/>
      <w:r w:rsidRPr="00287B0D">
        <w:rPr>
          <w:rFonts w:ascii="Simplified Arabic" w:hAnsi="Simplified Arabic" w:cs="Simplified Arabic"/>
          <w:sz w:val="32"/>
          <w:szCs w:val="32"/>
          <w:rtl/>
          <w:lang w:bidi="ar-MA"/>
        </w:rPr>
        <w:t>اعتماد</w:t>
      </w:r>
      <w:r w:rsidR="00A011A4">
        <w:rPr>
          <w:rFonts w:ascii="Simplified Arabic" w:hAnsi="Simplified Arabic" w:cs="Simplified Arabic" w:hint="cs"/>
          <w:sz w:val="32"/>
          <w:szCs w:val="32"/>
          <w:rtl/>
          <w:lang w:bidi="ar-MA"/>
        </w:rPr>
        <w:t xml:space="preserve"> </w:t>
      </w:r>
      <w:r w:rsidRPr="00287B0D">
        <w:rPr>
          <w:rFonts w:ascii="Simplified Arabic" w:hAnsi="Simplified Arabic" w:cs="Simplified Arabic"/>
          <w:sz w:val="32"/>
          <w:szCs w:val="32"/>
          <w:rtl/>
          <w:lang w:bidi="ar-MA"/>
        </w:rPr>
        <w:t>جدول</w:t>
      </w:r>
      <w:r w:rsidR="00A011A4">
        <w:rPr>
          <w:rFonts w:ascii="Simplified Arabic" w:hAnsi="Simplified Arabic" w:cs="Simplified Arabic" w:hint="cs"/>
          <w:sz w:val="32"/>
          <w:szCs w:val="32"/>
          <w:rtl/>
          <w:lang w:bidi="ar-MA"/>
        </w:rPr>
        <w:t xml:space="preserve"> </w:t>
      </w:r>
      <w:r w:rsidRPr="00287B0D">
        <w:rPr>
          <w:rFonts w:ascii="Simplified Arabic" w:hAnsi="Simplified Arabic" w:cs="Simplified Arabic"/>
          <w:sz w:val="32"/>
          <w:szCs w:val="32"/>
          <w:rtl/>
          <w:lang w:bidi="ar-MA"/>
        </w:rPr>
        <w:t>الأعمال</w:t>
      </w:r>
      <w:r w:rsidR="00A011A4">
        <w:rPr>
          <w:rFonts w:ascii="Simplified Arabic" w:hAnsi="Simplified Arabic" w:cs="Simplified Arabic" w:hint="cs"/>
          <w:sz w:val="32"/>
          <w:szCs w:val="32"/>
          <w:rtl/>
          <w:lang w:bidi="ar-MA"/>
        </w:rPr>
        <w:t xml:space="preserve"> </w:t>
      </w:r>
      <w:r w:rsidRPr="00287B0D">
        <w:rPr>
          <w:rFonts w:ascii="Simplified Arabic" w:hAnsi="Simplified Arabic" w:cs="Simplified Arabic"/>
          <w:sz w:val="32"/>
          <w:szCs w:val="32"/>
          <w:rtl/>
          <w:lang w:bidi="ar-MA"/>
        </w:rPr>
        <w:t>وبرنامج</w:t>
      </w:r>
      <w:r w:rsidR="00A011A4">
        <w:rPr>
          <w:rFonts w:ascii="Simplified Arabic" w:hAnsi="Simplified Arabic" w:cs="Simplified Arabic" w:hint="cs"/>
          <w:sz w:val="32"/>
          <w:szCs w:val="32"/>
          <w:rtl/>
          <w:lang w:bidi="ar-MA"/>
        </w:rPr>
        <w:t xml:space="preserve"> </w:t>
      </w:r>
      <w:r w:rsidRPr="00287B0D">
        <w:rPr>
          <w:rFonts w:ascii="Simplified Arabic" w:hAnsi="Simplified Arabic" w:cs="Simplified Arabic"/>
          <w:sz w:val="32"/>
          <w:szCs w:val="32"/>
          <w:rtl/>
          <w:lang w:bidi="ar-MA"/>
        </w:rPr>
        <w:t>الأعمال</w:t>
      </w:r>
    </w:p>
    <w:p w:rsidR="00287B0D" w:rsidRPr="00287B0D" w:rsidRDefault="00287B0D" w:rsidP="00690065">
      <w:pPr>
        <w:pStyle w:val="ListParagraph"/>
        <w:widowControl w:val="0"/>
        <w:numPr>
          <w:ilvl w:val="0"/>
          <w:numId w:val="4"/>
        </w:numPr>
        <w:autoSpaceDE w:val="0"/>
        <w:autoSpaceDN w:val="0"/>
        <w:bidi/>
        <w:adjustRightInd w:val="0"/>
        <w:spacing w:line="240" w:lineRule="auto"/>
        <w:ind w:left="1168" w:hanging="808"/>
        <w:contextualSpacing w:val="0"/>
        <w:jc w:val="both"/>
        <w:rPr>
          <w:rFonts w:ascii="Simplified Arabic" w:hAnsi="Simplified Arabic" w:cs="Simplified Arabic"/>
          <w:sz w:val="32"/>
          <w:szCs w:val="32"/>
          <w:lang w:bidi="ar-MA"/>
        </w:rPr>
      </w:pPr>
      <w:r w:rsidRPr="00287B0D">
        <w:rPr>
          <w:rFonts w:ascii="Simplified Arabic" w:hAnsi="Simplified Arabic" w:cs="Simplified Arabic"/>
          <w:sz w:val="32"/>
          <w:szCs w:val="32"/>
          <w:rtl/>
        </w:rPr>
        <w:t>اعتمد</w:t>
      </w:r>
      <w:r w:rsidR="00A011A4">
        <w:rPr>
          <w:rFonts w:ascii="Simplified Arabic" w:hAnsi="Simplified Arabic" w:cs="Simplified Arabic" w:hint="cs"/>
          <w:sz w:val="32"/>
          <w:szCs w:val="32"/>
          <w:rtl/>
        </w:rPr>
        <w:t xml:space="preserve"> </w:t>
      </w:r>
      <w:r w:rsidRPr="00287B0D">
        <w:rPr>
          <w:rFonts w:ascii="Simplified Arabic" w:hAnsi="Simplified Arabic" w:cs="Simplified Arabic"/>
          <w:sz w:val="32"/>
          <w:szCs w:val="32"/>
          <w:rtl/>
        </w:rPr>
        <w:t>المؤتمر</w:t>
      </w:r>
      <w:r w:rsidR="00A011A4">
        <w:rPr>
          <w:rFonts w:ascii="Simplified Arabic" w:hAnsi="Simplified Arabic" w:cs="Simplified Arabic" w:hint="cs"/>
          <w:sz w:val="32"/>
          <w:szCs w:val="32"/>
          <w:rtl/>
        </w:rPr>
        <w:t xml:space="preserve"> </w:t>
      </w:r>
      <w:r w:rsidRPr="00287B0D">
        <w:rPr>
          <w:rFonts w:ascii="Simplified Arabic" w:hAnsi="Simplified Arabic" w:cs="Simplified Arabic"/>
          <w:sz w:val="32"/>
          <w:szCs w:val="32"/>
          <w:rtl/>
        </w:rPr>
        <w:t>جدول</w:t>
      </w:r>
      <w:r w:rsidR="00A011A4">
        <w:rPr>
          <w:rFonts w:ascii="Simplified Arabic" w:hAnsi="Simplified Arabic" w:cs="Simplified Arabic" w:hint="cs"/>
          <w:sz w:val="32"/>
          <w:szCs w:val="32"/>
          <w:rtl/>
        </w:rPr>
        <w:t xml:space="preserve"> </w:t>
      </w:r>
      <w:r w:rsidRPr="00287B0D">
        <w:rPr>
          <w:rFonts w:ascii="Simplified Arabic" w:hAnsi="Simplified Arabic" w:cs="Simplified Arabic"/>
          <w:sz w:val="32"/>
          <w:szCs w:val="32"/>
          <w:rtl/>
        </w:rPr>
        <w:t>أعماله</w:t>
      </w:r>
      <w:r w:rsidR="00A011A4">
        <w:rPr>
          <w:rFonts w:ascii="Simplified Arabic" w:hAnsi="Simplified Arabic" w:cs="Simplified Arabic" w:hint="cs"/>
          <w:sz w:val="32"/>
          <w:szCs w:val="32"/>
          <w:rtl/>
        </w:rPr>
        <w:t xml:space="preserve"> </w:t>
      </w:r>
      <w:r w:rsidRPr="00287B0D">
        <w:rPr>
          <w:rFonts w:ascii="Simplified Arabic" w:hAnsi="Simplified Arabic" w:cs="Simplified Arabic"/>
          <w:sz w:val="32"/>
          <w:szCs w:val="32"/>
          <w:rtl/>
        </w:rPr>
        <w:t>وبرنامج</w:t>
      </w:r>
      <w:r w:rsidR="00A011A4">
        <w:rPr>
          <w:rFonts w:ascii="Simplified Arabic" w:hAnsi="Simplified Arabic" w:cs="Simplified Arabic" w:hint="cs"/>
          <w:sz w:val="32"/>
          <w:szCs w:val="32"/>
          <w:rtl/>
        </w:rPr>
        <w:t xml:space="preserve"> </w:t>
      </w:r>
      <w:r w:rsidRPr="00287B0D">
        <w:rPr>
          <w:rFonts w:ascii="Simplified Arabic" w:hAnsi="Simplified Arabic" w:cs="Simplified Arabic"/>
          <w:sz w:val="32"/>
          <w:szCs w:val="32"/>
          <w:rtl/>
        </w:rPr>
        <w:t>عمله،</w:t>
      </w:r>
      <w:r w:rsidR="00A011A4">
        <w:rPr>
          <w:rFonts w:ascii="Simplified Arabic" w:hAnsi="Simplified Arabic" w:cs="Simplified Arabic" w:hint="cs"/>
          <w:sz w:val="32"/>
          <w:szCs w:val="32"/>
          <w:rtl/>
        </w:rPr>
        <w:t xml:space="preserve"> </w:t>
      </w:r>
      <w:r w:rsidRPr="00287B0D">
        <w:rPr>
          <w:rFonts w:ascii="Simplified Arabic" w:hAnsi="Simplified Arabic" w:cs="Simplified Arabic"/>
          <w:sz w:val="32"/>
          <w:szCs w:val="32"/>
          <w:rtl/>
        </w:rPr>
        <w:t>واللذين</w:t>
      </w:r>
      <w:r w:rsidR="00A011A4">
        <w:rPr>
          <w:rFonts w:ascii="Simplified Arabic" w:hAnsi="Simplified Arabic" w:cs="Simplified Arabic" w:hint="cs"/>
          <w:sz w:val="32"/>
          <w:szCs w:val="32"/>
          <w:rtl/>
        </w:rPr>
        <w:t xml:space="preserve"> </w:t>
      </w:r>
      <w:r w:rsidRPr="00287B0D">
        <w:rPr>
          <w:rFonts w:ascii="Simplified Arabic" w:hAnsi="Simplified Arabic" w:cs="Simplified Arabic"/>
          <w:sz w:val="32"/>
          <w:szCs w:val="32"/>
          <w:rtl/>
        </w:rPr>
        <w:t>يوجدان</w:t>
      </w:r>
      <w:r w:rsidR="00A011A4">
        <w:rPr>
          <w:rFonts w:ascii="Simplified Arabic" w:hAnsi="Simplified Arabic" w:cs="Simplified Arabic" w:hint="cs"/>
          <w:sz w:val="32"/>
          <w:szCs w:val="32"/>
          <w:rtl/>
        </w:rPr>
        <w:t xml:space="preserve"> </w:t>
      </w:r>
      <w:r w:rsidRPr="00287B0D">
        <w:rPr>
          <w:rFonts w:ascii="Simplified Arabic" w:hAnsi="Simplified Arabic" w:cs="Simplified Arabic"/>
          <w:sz w:val="32"/>
          <w:szCs w:val="32"/>
          <w:rtl/>
        </w:rPr>
        <w:t>مرفقين،على التوالي، ضمن الملحقين رقم (3) و(4).</w:t>
      </w:r>
    </w:p>
    <w:p w:rsidR="00287B0D" w:rsidRPr="00287B0D" w:rsidRDefault="00287B0D" w:rsidP="00690065">
      <w:pPr>
        <w:pStyle w:val="ListParagraph"/>
        <w:widowControl w:val="0"/>
        <w:numPr>
          <w:ilvl w:val="0"/>
          <w:numId w:val="4"/>
        </w:numPr>
        <w:autoSpaceDE w:val="0"/>
        <w:autoSpaceDN w:val="0"/>
        <w:bidi/>
        <w:adjustRightInd w:val="0"/>
        <w:spacing w:line="240" w:lineRule="auto"/>
        <w:ind w:left="1168" w:hanging="808"/>
        <w:contextualSpacing w:val="0"/>
        <w:jc w:val="both"/>
        <w:rPr>
          <w:rFonts w:ascii="Simplified Arabic" w:hAnsi="Simplified Arabic" w:cs="Simplified Arabic"/>
          <w:sz w:val="32"/>
          <w:szCs w:val="32"/>
          <w:lang w:bidi="ar-MA"/>
        </w:rPr>
      </w:pPr>
      <w:bookmarkStart w:id="1" w:name="page7"/>
      <w:bookmarkEnd w:id="1"/>
      <w:r w:rsidRPr="00287B0D">
        <w:rPr>
          <w:rFonts w:ascii="Simplified Arabic" w:hAnsi="Simplified Arabic" w:cs="Simplified Arabic"/>
          <w:sz w:val="32"/>
          <w:szCs w:val="32"/>
          <w:rtl/>
          <w:lang w:bidi="ar-MA"/>
        </w:rPr>
        <w:t>قدم رئيس اجتماع كبار الموظفين التحضيري تقرير اجتماع</w:t>
      </w:r>
      <w:r w:rsidR="00A011A4">
        <w:rPr>
          <w:rFonts w:ascii="Simplified Arabic" w:hAnsi="Simplified Arabic" w:cs="Simplified Arabic" w:hint="cs"/>
          <w:sz w:val="32"/>
          <w:szCs w:val="32"/>
          <w:rtl/>
          <w:lang w:bidi="ar-MA"/>
        </w:rPr>
        <w:t xml:space="preserve"> </w:t>
      </w:r>
      <w:r w:rsidRPr="00287B0D">
        <w:rPr>
          <w:rFonts w:ascii="Simplified Arabic" w:hAnsi="Simplified Arabic" w:cs="Simplified Arabic"/>
          <w:sz w:val="32"/>
          <w:szCs w:val="32"/>
          <w:rtl/>
          <w:lang w:bidi="ar-MA"/>
        </w:rPr>
        <w:t>كبار الموظفين للدورة التاسعة للمؤتمر الإسلامي لوزراء السياحة، الذي عقد في نيامي، يومي 21 و22 ديسمبر 2015، ويوجد تقرير</w:t>
      </w:r>
      <w:r w:rsidR="00A011A4">
        <w:rPr>
          <w:rFonts w:ascii="Simplified Arabic" w:hAnsi="Simplified Arabic" w:cs="Simplified Arabic" w:hint="cs"/>
          <w:sz w:val="32"/>
          <w:szCs w:val="32"/>
          <w:rtl/>
          <w:lang w:bidi="ar-MA"/>
        </w:rPr>
        <w:t xml:space="preserve"> </w:t>
      </w:r>
      <w:r w:rsidRPr="00287B0D">
        <w:rPr>
          <w:rFonts w:ascii="Simplified Arabic" w:hAnsi="Simplified Arabic" w:cs="Simplified Arabic"/>
          <w:sz w:val="32"/>
          <w:szCs w:val="32"/>
          <w:rtl/>
          <w:lang w:bidi="ar-MA"/>
        </w:rPr>
        <w:t>الاجتماع</w:t>
      </w:r>
      <w:r w:rsidR="00A011A4">
        <w:rPr>
          <w:rFonts w:ascii="Simplified Arabic" w:hAnsi="Simplified Arabic" w:cs="Simplified Arabic" w:hint="cs"/>
          <w:sz w:val="32"/>
          <w:szCs w:val="32"/>
          <w:rtl/>
          <w:lang w:bidi="ar-MA"/>
        </w:rPr>
        <w:t xml:space="preserve"> </w:t>
      </w:r>
      <w:r w:rsidRPr="00287B0D">
        <w:rPr>
          <w:rFonts w:ascii="Simplified Arabic" w:hAnsi="Simplified Arabic" w:cs="Simplified Arabic"/>
          <w:sz w:val="32"/>
          <w:szCs w:val="32"/>
          <w:rtl/>
          <w:lang w:bidi="ar-MA"/>
        </w:rPr>
        <w:t>مرفقا في الملحق رقم (5).</w:t>
      </w:r>
    </w:p>
    <w:p w:rsidR="00287B0D" w:rsidRPr="00287B0D" w:rsidRDefault="00287B0D" w:rsidP="00690065">
      <w:pPr>
        <w:pStyle w:val="ListParagraph"/>
        <w:widowControl w:val="0"/>
        <w:numPr>
          <w:ilvl w:val="0"/>
          <w:numId w:val="4"/>
        </w:numPr>
        <w:autoSpaceDE w:val="0"/>
        <w:autoSpaceDN w:val="0"/>
        <w:bidi/>
        <w:adjustRightInd w:val="0"/>
        <w:spacing w:line="240" w:lineRule="auto"/>
        <w:ind w:left="1168" w:hanging="808"/>
        <w:contextualSpacing w:val="0"/>
        <w:jc w:val="both"/>
        <w:rPr>
          <w:rFonts w:ascii="Simplified Arabic" w:hAnsi="Simplified Arabic" w:cs="Simplified Arabic"/>
          <w:sz w:val="32"/>
          <w:szCs w:val="32"/>
          <w:lang w:bidi="ar-MA"/>
        </w:rPr>
      </w:pPr>
      <w:r w:rsidRPr="00287B0D">
        <w:rPr>
          <w:rFonts w:ascii="Simplified Arabic" w:hAnsi="Simplified Arabic" w:cs="Simplified Arabic"/>
          <w:sz w:val="32"/>
          <w:szCs w:val="32"/>
          <w:rtl/>
          <w:lang w:bidi="ar-MA"/>
        </w:rPr>
        <w:t>تدارست الوفود خلال المناقشة العامة عددا من القضايا المتعلقة بتنمية السياحة بين الدول الأعضاء في منظمة التعاون الإسلامي. وهنأت الوفود المملكة العربية السعودية والجمهورية الإسلامية الإيرانية على حصول كل من المدينة المنورة وتبريز على جائزة مدينة السياحة لمنظمة التعاون الإسلامي لـسنة 2017 و2018 على التوالي. كما أبرزوا برامجهم الوطنية الرامية إلى تنمية السياحية.</w:t>
      </w:r>
    </w:p>
    <w:p w:rsidR="00F479AE" w:rsidRPr="00287B0D" w:rsidRDefault="00F479AE" w:rsidP="00287B0D">
      <w:pPr>
        <w:bidi/>
        <w:spacing w:after="200"/>
        <w:jc w:val="both"/>
        <w:rPr>
          <w:rFonts w:ascii="Simplified Arabic" w:hAnsi="Simplified Arabic" w:cs="Simplified Arabic"/>
          <w:b/>
          <w:bCs/>
          <w:sz w:val="32"/>
          <w:szCs w:val="32"/>
          <w:rtl/>
        </w:rPr>
      </w:pPr>
      <w:r w:rsidRPr="00287B0D">
        <w:rPr>
          <w:rFonts w:ascii="Simplified Arabic" w:hAnsi="Simplified Arabic" w:cs="Simplified Arabic"/>
          <w:b/>
          <w:bCs/>
          <w:sz w:val="32"/>
          <w:szCs w:val="32"/>
          <w:rtl/>
        </w:rPr>
        <w:t>أعضاء اللجنة التنسيقية لتنفيذ إطار التنمية والتعاون في مجال السياحة بين الدول الأعضاء في منظمة التعاون الإسلامي (2015-2017)</w:t>
      </w:r>
      <w:r w:rsidR="00885156" w:rsidRPr="00287B0D">
        <w:rPr>
          <w:rFonts w:ascii="Simplified Arabic" w:hAnsi="Simplified Arabic" w:cs="Simplified Arabic"/>
          <w:b/>
          <w:bCs/>
          <w:sz w:val="32"/>
          <w:szCs w:val="32"/>
          <w:rtl/>
        </w:rPr>
        <w:t>.</w:t>
      </w:r>
    </w:p>
    <w:p w:rsidR="00F479AE" w:rsidRPr="00690065" w:rsidRDefault="00F479AE" w:rsidP="00690065">
      <w:pPr>
        <w:pStyle w:val="ListParagraph"/>
        <w:widowControl w:val="0"/>
        <w:numPr>
          <w:ilvl w:val="0"/>
          <w:numId w:val="4"/>
        </w:numPr>
        <w:autoSpaceDE w:val="0"/>
        <w:autoSpaceDN w:val="0"/>
        <w:bidi/>
        <w:adjustRightInd w:val="0"/>
        <w:spacing w:line="240" w:lineRule="auto"/>
        <w:ind w:left="1168" w:hanging="808"/>
        <w:contextualSpacing w:val="0"/>
        <w:jc w:val="both"/>
        <w:rPr>
          <w:rFonts w:ascii="Simplified Arabic" w:hAnsi="Simplified Arabic" w:cs="Simplified Arabic"/>
          <w:spacing w:val="-6"/>
          <w:sz w:val="32"/>
          <w:szCs w:val="32"/>
          <w:rtl/>
          <w:lang w:bidi="ar-MA"/>
        </w:rPr>
      </w:pPr>
      <w:r w:rsidRPr="00690065">
        <w:rPr>
          <w:rFonts w:ascii="Simplified Arabic" w:hAnsi="Simplified Arabic" w:cs="Simplified Arabic"/>
          <w:spacing w:val="-6"/>
          <w:sz w:val="32"/>
          <w:szCs w:val="32"/>
          <w:rtl/>
          <w:lang w:bidi="ar-MA"/>
        </w:rPr>
        <w:t xml:space="preserve">رحب </w:t>
      </w:r>
      <w:r w:rsidR="0032229D" w:rsidRPr="00690065">
        <w:rPr>
          <w:rFonts w:ascii="Simplified Arabic" w:hAnsi="Simplified Arabic" w:cs="Simplified Arabic"/>
          <w:spacing w:val="-6"/>
          <w:sz w:val="32"/>
          <w:szCs w:val="32"/>
          <w:rtl/>
          <w:lang w:bidi="ar-MA"/>
        </w:rPr>
        <w:t>المؤتمر بكل من جمهورية النيجر بص</w:t>
      </w:r>
      <w:r w:rsidRPr="00690065">
        <w:rPr>
          <w:rFonts w:ascii="Simplified Arabic" w:hAnsi="Simplified Arabic" w:cs="Simplified Arabic"/>
          <w:spacing w:val="-6"/>
          <w:sz w:val="32"/>
          <w:szCs w:val="32"/>
          <w:rtl/>
          <w:lang w:bidi="ar-MA"/>
        </w:rPr>
        <w:t>فتها الرئيسة الجديدة وبجمهورية بنغلاديش الشعبية كعضو جديد في اللجنة التنسيقية لتنفيذ إطار السياحة، على التوالي.</w:t>
      </w:r>
    </w:p>
    <w:p w:rsidR="00F479AE" w:rsidRPr="00287B0D" w:rsidRDefault="00F479AE" w:rsidP="00690065">
      <w:pPr>
        <w:pStyle w:val="ListParagraph"/>
        <w:widowControl w:val="0"/>
        <w:numPr>
          <w:ilvl w:val="0"/>
          <w:numId w:val="4"/>
        </w:numPr>
        <w:autoSpaceDE w:val="0"/>
        <w:autoSpaceDN w:val="0"/>
        <w:bidi/>
        <w:adjustRightInd w:val="0"/>
        <w:spacing w:line="240" w:lineRule="auto"/>
        <w:ind w:left="1168" w:hanging="808"/>
        <w:contextualSpacing w:val="0"/>
        <w:jc w:val="both"/>
        <w:rPr>
          <w:rFonts w:ascii="Simplified Arabic" w:hAnsi="Simplified Arabic" w:cs="Simplified Arabic"/>
          <w:sz w:val="32"/>
          <w:szCs w:val="32"/>
          <w:rtl/>
          <w:lang w:bidi="ar-MA"/>
        </w:rPr>
      </w:pPr>
      <w:r w:rsidRPr="00690065">
        <w:rPr>
          <w:rFonts w:ascii="Simplified Arabic" w:hAnsi="Simplified Arabic" w:cs="Simplified Arabic"/>
          <w:sz w:val="32"/>
          <w:szCs w:val="32"/>
          <w:rtl/>
          <w:lang w:bidi="ar-MA"/>
        </w:rPr>
        <w:t>اعتماد القرار</w:t>
      </w:r>
      <w:r w:rsidRPr="00287B0D">
        <w:rPr>
          <w:rFonts w:ascii="Simplified Arabic" w:hAnsi="Simplified Arabic" w:cs="Simplified Arabic"/>
          <w:sz w:val="32"/>
          <w:szCs w:val="32"/>
          <w:rtl/>
          <w:lang w:bidi="ar-MA"/>
        </w:rPr>
        <w:t>:</w:t>
      </w:r>
    </w:p>
    <w:p w:rsidR="00F479AE" w:rsidRPr="00287B0D" w:rsidRDefault="00F479AE" w:rsidP="00690065">
      <w:pPr>
        <w:pStyle w:val="ListParagraph"/>
        <w:widowControl w:val="0"/>
        <w:numPr>
          <w:ilvl w:val="0"/>
          <w:numId w:val="4"/>
        </w:numPr>
        <w:autoSpaceDE w:val="0"/>
        <w:autoSpaceDN w:val="0"/>
        <w:bidi/>
        <w:adjustRightInd w:val="0"/>
        <w:spacing w:line="240" w:lineRule="auto"/>
        <w:ind w:left="1168" w:hanging="808"/>
        <w:contextualSpacing w:val="0"/>
        <w:jc w:val="both"/>
        <w:rPr>
          <w:rFonts w:ascii="Simplified Arabic" w:hAnsi="Simplified Arabic" w:cs="Simplified Arabic"/>
          <w:sz w:val="32"/>
          <w:szCs w:val="32"/>
          <w:rtl/>
          <w:lang w:bidi="ar-MA"/>
        </w:rPr>
      </w:pPr>
      <w:r w:rsidRPr="00287B0D">
        <w:rPr>
          <w:rFonts w:ascii="Simplified Arabic" w:hAnsi="Simplified Arabic" w:cs="Simplified Arabic"/>
          <w:sz w:val="32"/>
          <w:szCs w:val="32"/>
          <w:rtl/>
          <w:lang w:bidi="ar-MA"/>
        </w:rPr>
        <w:t xml:space="preserve">كما اعتمد المؤتمر القرار المتعلق بتنمية السياحة بين الدول الأعضاء في منظمة التعاون الإسلامي. ويوجد نص القرار مرفقاً ضمن </w:t>
      </w:r>
      <w:r w:rsidRPr="00690065">
        <w:rPr>
          <w:rFonts w:ascii="Simplified Arabic" w:hAnsi="Simplified Arabic" w:cs="Simplified Arabic"/>
          <w:sz w:val="32"/>
          <w:szCs w:val="32"/>
          <w:rtl/>
          <w:lang w:bidi="ar-MA"/>
        </w:rPr>
        <w:t>الملحق السادس</w:t>
      </w:r>
      <w:r w:rsidRPr="00287B0D">
        <w:rPr>
          <w:rFonts w:ascii="Simplified Arabic" w:hAnsi="Simplified Arabic" w:cs="Simplified Arabic"/>
          <w:sz w:val="32"/>
          <w:szCs w:val="32"/>
          <w:rtl/>
          <w:lang w:bidi="ar-MA"/>
        </w:rPr>
        <w:t>.</w:t>
      </w:r>
    </w:p>
    <w:p w:rsidR="00F479AE" w:rsidRPr="00287B0D" w:rsidRDefault="00F479AE" w:rsidP="00287B0D">
      <w:pPr>
        <w:bidi/>
        <w:spacing w:after="200"/>
        <w:jc w:val="both"/>
        <w:rPr>
          <w:rFonts w:ascii="Simplified Arabic" w:hAnsi="Simplified Arabic" w:cs="Simplified Arabic"/>
          <w:b/>
          <w:bCs/>
          <w:sz w:val="32"/>
          <w:szCs w:val="32"/>
          <w:rtl/>
        </w:rPr>
      </w:pPr>
      <w:r w:rsidRPr="00287B0D">
        <w:rPr>
          <w:rFonts w:ascii="Simplified Arabic" w:hAnsi="Simplified Arabic" w:cs="Simplified Arabic"/>
          <w:b/>
          <w:bCs/>
          <w:sz w:val="32"/>
          <w:szCs w:val="32"/>
          <w:rtl/>
        </w:rPr>
        <w:t>مكان انعقاد الدورة العاشرة للمؤتمر الإسلامي لوزراء السياحة</w:t>
      </w:r>
    </w:p>
    <w:p w:rsidR="00F479AE" w:rsidRPr="00287B0D" w:rsidRDefault="0032229D" w:rsidP="00690065">
      <w:pPr>
        <w:pStyle w:val="ListParagraph"/>
        <w:widowControl w:val="0"/>
        <w:numPr>
          <w:ilvl w:val="0"/>
          <w:numId w:val="4"/>
        </w:numPr>
        <w:autoSpaceDE w:val="0"/>
        <w:autoSpaceDN w:val="0"/>
        <w:bidi/>
        <w:adjustRightInd w:val="0"/>
        <w:spacing w:line="240" w:lineRule="auto"/>
        <w:ind w:left="1168" w:hanging="808"/>
        <w:contextualSpacing w:val="0"/>
        <w:jc w:val="both"/>
        <w:rPr>
          <w:rFonts w:ascii="Simplified Arabic" w:hAnsi="Simplified Arabic" w:cs="Simplified Arabic"/>
          <w:sz w:val="32"/>
          <w:szCs w:val="32"/>
          <w:rtl/>
          <w:lang w:bidi="ar-MA"/>
        </w:rPr>
      </w:pPr>
      <w:r w:rsidRPr="00287B0D">
        <w:rPr>
          <w:rFonts w:ascii="Simplified Arabic" w:hAnsi="Simplified Arabic" w:cs="Simplified Arabic"/>
          <w:sz w:val="32"/>
          <w:szCs w:val="32"/>
          <w:rtl/>
          <w:lang w:bidi="ar-MA"/>
        </w:rPr>
        <w:t>أعرب المؤتمر عن تقديره</w:t>
      </w:r>
      <w:r w:rsidR="00F479AE" w:rsidRPr="00287B0D">
        <w:rPr>
          <w:rFonts w:ascii="Simplified Arabic" w:hAnsi="Simplified Arabic" w:cs="Simplified Arabic"/>
          <w:sz w:val="32"/>
          <w:szCs w:val="32"/>
          <w:rtl/>
          <w:lang w:bidi="ar-MA"/>
        </w:rPr>
        <w:t xml:space="preserve"> </w:t>
      </w:r>
      <w:r w:rsidRPr="00287B0D">
        <w:rPr>
          <w:rFonts w:ascii="Simplified Arabic" w:hAnsi="Simplified Arabic" w:cs="Simplified Arabic"/>
          <w:sz w:val="32"/>
          <w:szCs w:val="32"/>
          <w:rtl/>
          <w:lang w:bidi="ar-MA"/>
        </w:rPr>
        <w:t xml:space="preserve">لحكومة جمهورية بنغلاديش الشعبية لعرضها </w:t>
      </w:r>
      <w:r w:rsidR="00F479AE" w:rsidRPr="00287B0D">
        <w:rPr>
          <w:rFonts w:ascii="Simplified Arabic" w:hAnsi="Simplified Arabic" w:cs="Simplified Arabic"/>
          <w:sz w:val="32"/>
          <w:szCs w:val="32"/>
          <w:rtl/>
          <w:lang w:bidi="ar-MA"/>
        </w:rPr>
        <w:t xml:space="preserve">استضافة </w:t>
      </w:r>
      <w:r w:rsidR="00F479AE" w:rsidRPr="00287B0D">
        <w:rPr>
          <w:rFonts w:ascii="Simplified Arabic" w:hAnsi="Simplified Arabic" w:cs="Simplified Arabic"/>
          <w:sz w:val="32"/>
          <w:szCs w:val="32"/>
          <w:rtl/>
          <w:lang w:bidi="ar-MA"/>
        </w:rPr>
        <w:lastRenderedPageBreak/>
        <w:t>الدورة العاشرة للمؤتمر الإسلامي لوزراء السياحة عام 2017، وحث الدول الأعضاء على المشاركة النشطة في أعمال هذه الدورة.</w:t>
      </w:r>
    </w:p>
    <w:p w:rsidR="0032229D" w:rsidRPr="00287B0D" w:rsidRDefault="00F479AE" w:rsidP="00287B0D">
      <w:pPr>
        <w:bidi/>
        <w:spacing w:after="200"/>
        <w:jc w:val="both"/>
        <w:rPr>
          <w:rFonts w:ascii="Simplified Arabic" w:hAnsi="Simplified Arabic" w:cs="Simplified Arabic"/>
          <w:b/>
          <w:bCs/>
          <w:sz w:val="32"/>
          <w:szCs w:val="32"/>
          <w:rtl/>
        </w:rPr>
      </w:pPr>
      <w:r w:rsidRPr="00287B0D">
        <w:rPr>
          <w:rFonts w:ascii="Simplified Arabic" w:hAnsi="Simplified Arabic" w:cs="Simplified Arabic"/>
          <w:b/>
          <w:bCs/>
          <w:sz w:val="32"/>
          <w:szCs w:val="32"/>
          <w:rtl/>
        </w:rPr>
        <w:t>كلمة شكر:</w:t>
      </w:r>
    </w:p>
    <w:p w:rsidR="00F479AE" w:rsidRPr="00287B0D" w:rsidRDefault="00F479AE" w:rsidP="00690065">
      <w:pPr>
        <w:pStyle w:val="ListParagraph"/>
        <w:widowControl w:val="0"/>
        <w:numPr>
          <w:ilvl w:val="0"/>
          <w:numId w:val="4"/>
        </w:numPr>
        <w:autoSpaceDE w:val="0"/>
        <w:autoSpaceDN w:val="0"/>
        <w:bidi/>
        <w:adjustRightInd w:val="0"/>
        <w:spacing w:line="240" w:lineRule="auto"/>
        <w:ind w:left="743" w:hanging="666"/>
        <w:contextualSpacing w:val="0"/>
        <w:jc w:val="both"/>
        <w:rPr>
          <w:rFonts w:ascii="Simplified Arabic" w:hAnsi="Simplified Arabic" w:cs="Simplified Arabic"/>
          <w:sz w:val="32"/>
          <w:szCs w:val="32"/>
          <w:rtl/>
          <w:lang w:bidi="ar-MA"/>
        </w:rPr>
      </w:pPr>
      <w:r w:rsidRPr="00287B0D">
        <w:rPr>
          <w:rFonts w:ascii="Simplified Arabic" w:hAnsi="Simplified Arabic" w:cs="Simplified Arabic"/>
          <w:sz w:val="32"/>
          <w:szCs w:val="32"/>
          <w:rtl/>
          <w:lang w:bidi="ar-MA"/>
        </w:rPr>
        <w:t xml:space="preserve">أعرب المؤتمر عن </w:t>
      </w:r>
      <w:r w:rsidR="0032229D" w:rsidRPr="00287B0D">
        <w:rPr>
          <w:rFonts w:ascii="Simplified Arabic" w:hAnsi="Simplified Arabic" w:cs="Simplified Arabic"/>
          <w:sz w:val="32"/>
          <w:szCs w:val="32"/>
          <w:rtl/>
          <w:lang w:bidi="ar-MA"/>
        </w:rPr>
        <w:t>عميق</w:t>
      </w:r>
      <w:r w:rsidRPr="00287B0D">
        <w:rPr>
          <w:rFonts w:ascii="Simplified Arabic" w:hAnsi="Simplified Arabic" w:cs="Simplified Arabic"/>
          <w:sz w:val="32"/>
          <w:szCs w:val="32"/>
          <w:rtl/>
          <w:lang w:bidi="ar-MA"/>
        </w:rPr>
        <w:t xml:space="preserve"> امتنانه لفخامة السيد يوسفو محمدو، رئيس جمهورية النيجر، على </w:t>
      </w:r>
      <w:r w:rsidR="0032229D" w:rsidRPr="00287B0D">
        <w:rPr>
          <w:rFonts w:ascii="Simplified Arabic" w:hAnsi="Simplified Arabic" w:cs="Simplified Arabic"/>
          <w:sz w:val="32"/>
          <w:szCs w:val="32"/>
          <w:rtl/>
          <w:lang w:bidi="ar-MA"/>
        </w:rPr>
        <w:t xml:space="preserve">حضوره شخصيا في الجلسة الافتتاحية للمؤتمر وعلى كلمته المستنيرة.  وفي نفس السياق، أعرب المؤتمر عن </w:t>
      </w:r>
      <w:r w:rsidRPr="00287B0D">
        <w:rPr>
          <w:rFonts w:ascii="Simplified Arabic" w:hAnsi="Simplified Arabic" w:cs="Simplified Arabic"/>
          <w:sz w:val="32"/>
          <w:szCs w:val="32"/>
          <w:rtl/>
          <w:lang w:bidi="ar-MA"/>
        </w:rPr>
        <w:t xml:space="preserve">امتنانه لجمهورية النيجر، حكومة وشعباً، على حفاوة الاستقبال وكرم الضيافة التي </w:t>
      </w:r>
      <w:r w:rsidR="0032229D" w:rsidRPr="00287B0D">
        <w:rPr>
          <w:rFonts w:ascii="Simplified Arabic" w:hAnsi="Simplified Arabic" w:cs="Simplified Arabic"/>
          <w:sz w:val="32"/>
          <w:szCs w:val="32"/>
          <w:rtl/>
          <w:lang w:bidi="ar-MA"/>
        </w:rPr>
        <w:t>حظي بها جميع</w:t>
      </w:r>
      <w:r w:rsidR="008B5ECE" w:rsidRPr="00287B0D">
        <w:rPr>
          <w:rFonts w:ascii="Simplified Arabic" w:hAnsi="Simplified Arabic" w:cs="Simplified Arabic"/>
          <w:sz w:val="32"/>
          <w:szCs w:val="32"/>
          <w:rtl/>
          <w:lang w:bidi="ar-MA"/>
        </w:rPr>
        <w:t xml:space="preserve"> المندوبين</w:t>
      </w:r>
      <w:r w:rsidRPr="00287B0D">
        <w:rPr>
          <w:rFonts w:ascii="Simplified Arabic" w:hAnsi="Simplified Arabic" w:cs="Simplified Arabic"/>
          <w:sz w:val="32"/>
          <w:szCs w:val="32"/>
          <w:rtl/>
          <w:lang w:bidi="ar-MA"/>
        </w:rPr>
        <w:t xml:space="preserve">، وعلى الترتيبات المتميزة التي تم اتخاذها لضمان نجاح المؤتمر. </w:t>
      </w:r>
    </w:p>
    <w:p w:rsidR="00F479AE" w:rsidRPr="00287B0D" w:rsidRDefault="008B5ECE" w:rsidP="00690065">
      <w:pPr>
        <w:pStyle w:val="ListParagraph"/>
        <w:widowControl w:val="0"/>
        <w:numPr>
          <w:ilvl w:val="0"/>
          <w:numId w:val="4"/>
        </w:numPr>
        <w:autoSpaceDE w:val="0"/>
        <w:autoSpaceDN w:val="0"/>
        <w:bidi/>
        <w:adjustRightInd w:val="0"/>
        <w:spacing w:line="240" w:lineRule="auto"/>
        <w:ind w:left="743" w:hanging="666"/>
        <w:contextualSpacing w:val="0"/>
        <w:jc w:val="both"/>
        <w:rPr>
          <w:rFonts w:ascii="Simplified Arabic" w:hAnsi="Simplified Arabic" w:cs="Simplified Arabic"/>
          <w:sz w:val="32"/>
          <w:szCs w:val="32"/>
          <w:rtl/>
          <w:lang w:bidi="ar-MA"/>
        </w:rPr>
      </w:pPr>
      <w:r w:rsidRPr="00287B0D">
        <w:rPr>
          <w:rFonts w:ascii="Simplified Arabic" w:hAnsi="Simplified Arabic" w:cs="Simplified Arabic"/>
          <w:sz w:val="32"/>
          <w:szCs w:val="32"/>
          <w:rtl/>
          <w:lang w:bidi="ar-MA"/>
        </w:rPr>
        <w:t>و</w:t>
      </w:r>
      <w:r w:rsidR="00F479AE" w:rsidRPr="00287B0D">
        <w:rPr>
          <w:rFonts w:ascii="Simplified Arabic" w:hAnsi="Simplified Arabic" w:cs="Simplified Arabic"/>
          <w:sz w:val="32"/>
          <w:szCs w:val="32"/>
          <w:rtl/>
          <w:lang w:bidi="ar-MA"/>
        </w:rPr>
        <w:t>أعرب المؤتمر كذلك عن امتنانه ل</w:t>
      </w:r>
      <w:r w:rsidRPr="00287B0D">
        <w:rPr>
          <w:rFonts w:ascii="Simplified Arabic" w:hAnsi="Simplified Arabic" w:cs="Simplified Arabic"/>
          <w:sz w:val="32"/>
          <w:szCs w:val="32"/>
          <w:rtl/>
          <w:lang w:bidi="ar-MA"/>
        </w:rPr>
        <w:t xml:space="preserve">معالي الأمين العام لمنظمة التعاون الإسلامي، إياد أمين مدني، ولجميع موظفيه </w:t>
      </w:r>
      <w:r w:rsidR="00F479AE" w:rsidRPr="00287B0D">
        <w:rPr>
          <w:rFonts w:ascii="Simplified Arabic" w:hAnsi="Simplified Arabic" w:cs="Simplified Arabic"/>
          <w:sz w:val="32"/>
          <w:szCs w:val="32"/>
          <w:rtl/>
          <w:lang w:bidi="ar-MA"/>
        </w:rPr>
        <w:t>للجهود المخلصة والدؤوبة التي بُذلت من أجل ضمان نجاح أعمال الدورة التاسعة للمؤتمر الإسلامي لوزراء السياحة.</w:t>
      </w:r>
    </w:p>
    <w:p w:rsidR="00F479AE" w:rsidRPr="00287B0D" w:rsidRDefault="008B5ECE" w:rsidP="001851FE">
      <w:pPr>
        <w:pStyle w:val="ListParagraph"/>
        <w:widowControl w:val="0"/>
        <w:numPr>
          <w:ilvl w:val="0"/>
          <w:numId w:val="4"/>
        </w:numPr>
        <w:autoSpaceDE w:val="0"/>
        <w:autoSpaceDN w:val="0"/>
        <w:bidi/>
        <w:adjustRightInd w:val="0"/>
        <w:spacing w:line="240" w:lineRule="auto"/>
        <w:ind w:left="743" w:hanging="666"/>
        <w:contextualSpacing w:val="0"/>
        <w:jc w:val="both"/>
        <w:rPr>
          <w:rFonts w:ascii="Simplified Arabic" w:hAnsi="Simplified Arabic" w:cs="Simplified Arabic"/>
          <w:sz w:val="32"/>
          <w:szCs w:val="32"/>
          <w:rtl/>
          <w:lang w:bidi="ar-MA"/>
        </w:rPr>
      </w:pPr>
      <w:r w:rsidRPr="00287B0D">
        <w:rPr>
          <w:rFonts w:ascii="Simplified Arabic" w:hAnsi="Simplified Arabic" w:cs="Simplified Arabic"/>
          <w:sz w:val="32"/>
          <w:szCs w:val="32"/>
          <w:rtl/>
          <w:lang w:bidi="ar-MA"/>
        </w:rPr>
        <w:t xml:space="preserve">وبعث المؤتمر برقية شكر وتقدير لصاحبة المعالي السيدة </w:t>
      </w:r>
      <w:r w:rsidR="001851FE" w:rsidRPr="00287B0D">
        <w:rPr>
          <w:rFonts w:ascii="Simplified Arabic" w:hAnsi="Simplified Arabic" w:cs="Simplified Arabic"/>
          <w:sz w:val="32"/>
          <w:szCs w:val="32"/>
          <w:rtl/>
          <w:lang w:bidi="ar-MA"/>
        </w:rPr>
        <w:t>يحايا باري آوا عبدو</w:t>
      </w:r>
      <w:r w:rsidR="00F479AE" w:rsidRPr="00287B0D">
        <w:rPr>
          <w:rFonts w:ascii="Simplified Arabic" w:hAnsi="Simplified Arabic" w:cs="Simplified Arabic"/>
          <w:sz w:val="32"/>
          <w:szCs w:val="32"/>
          <w:rtl/>
          <w:lang w:bidi="ar-MA"/>
        </w:rPr>
        <w:t>، وزيرة السياحة والحرف اليدوية بجمهورية النيجر، رئيسة الدورة التاسعة للمؤت</w:t>
      </w:r>
      <w:r w:rsidRPr="00287B0D">
        <w:rPr>
          <w:rFonts w:ascii="Simplified Arabic" w:hAnsi="Simplified Arabic" w:cs="Simplified Arabic"/>
          <w:sz w:val="32"/>
          <w:szCs w:val="32"/>
          <w:rtl/>
          <w:lang w:bidi="ar-MA"/>
        </w:rPr>
        <w:t>مر الإسلامي لوزراء السياحة، وهنأ</w:t>
      </w:r>
      <w:r w:rsidR="00F479AE" w:rsidRPr="00287B0D">
        <w:rPr>
          <w:rFonts w:ascii="Simplified Arabic" w:hAnsi="Simplified Arabic" w:cs="Simplified Arabic"/>
          <w:sz w:val="32"/>
          <w:szCs w:val="32"/>
          <w:rtl/>
          <w:lang w:bidi="ar-MA"/>
        </w:rPr>
        <w:t xml:space="preserve">ها على </w:t>
      </w:r>
      <w:r w:rsidRPr="00287B0D">
        <w:rPr>
          <w:rFonts w:ascii="Simplified Arabic" w:hAnsi="Simplified Arabic" w:cs="Simplified Arabic"/>
          <w:sz w:val="32"/>
          <w:szCs w:val="32"/>
          <w:rtl/>
          <w:lang w:bidi="ar-MA"/>
        </w:rPr>
        <w:t>حكمتها وقيادتها في إدارة أعمال المؤتمر</w:t>
      </w:r>
      <w:r w:rsidR="00F479AE" w:rsidRPr="00287B0D">
        <w:rPr>
          <w:rFonts w:ascii="Simplified Arabic" w:hAnsi="Simplified Arabic" w:cs="Simplified Arabic"/>
          <w:sz w:val="32"/>
          <w:szCs w:val="32"/>
          <w:rtl/>
          <w:lang w:bidi="ar-MA"/>
        </w:rPr>
        <w:t xml:space="preserve"> </w:t>
      </w:r>
      <w:r w:rsidRPr="00287B0D">
        <w:rPr>
          <w:rFonts w:ascii="Simplified Arabic" w:hAnsi="Simplified Arabic" w:cs="Simplified Arabic"/>
          <w:sz w:val="32"/>
          <w:szCs w:val="32"/>
          <w:rtl/>
          <w:lang w:bidi="ar-MA"/>
        </w:rPr>
        <w:t>بنجاح.</w:t>
      </w:r>
    </w:p>
    <w:p w:rsidR="00F479AE" w:rsidRDefault="00F479AE" w:rsidP="00287B0D">
      <w:pPr>
        <w:bidi/>
        <w:spacing w:after="200"/>
        <w:jc w:val="both"/>
        <w:rPr>
          <w:rFonts w:ascii="Simplified Arabic" w:hAnsi="Simplified Arabic" w:cs="Simplified Arabic" w:hint="cs"/>
          <w:sz w:val="32"/>
          <w:szCs w:val="32"/>
          <w:rtl/>
        </w:rPr>
      </w:pPr>
    </w:p>
    <w:p w:rsidR="00953DC3" w:rsidRDefault="00953DC3" w:rsidP="00953DC3">
      <w:pPr>
        <w:bidi/>
        <w:jc w:val="both"/>
        <w:rPr>
          <w:rFonts w:ascii="Simplified Arabic" w:hAnsi="Simplified Arabic" w:cs="Simplified Arabic" w:hint="cs"/>
          <w:sz w:val="32"/>
          <w:szCs w:val="32"/>
          <w:rtl/>
        </w:rPr>
      </w:pPr>
    </w:p>
    <w:p w:rsidR="00F479AE" w:rsidRPr="00421DAB" w:rsidRDefault="00F479AE" w:rsidP="00F479AE">
      <w:pPr>
        <w:bidi/>
        <w:jc w:val="both"/>
        <w:rPr>
          <w:rFonts w:ascii="Simplified Arabic" w:hAnsi="Simplified Arabic" w:cs="Simplified Arabic"/>
          <w:sz w:val="32"/>
          <w:szCs w:val="32"/>
          <w:rtl/>
        </w:rPr>
      </w:pPr>
      <w:r w:rsidRPr="00954B1E">
        <w:rPr>
          <w:rFonts w:ascii="Simplified Arabic" w:hAnsi="Simplified Arabic" w:cs="Simplified Arabic" w:hint="cs"/>
          <w:b/>
          <w:bCs/>
          <w:sz w:val="32"/>
          <w:szCs w:val="32"/>
          <w:rtl/>
        </w:rPr>
        <w:t>نيامي، 23 ديسمبر 2015</w:t>
      </w:r>
      <w:r>
        <w:rPr>
          <w:rFonts w:ascii="Simplified Arabic" w:hAnsi="Simplified Arabic" w:cs="Simplified Arabic" w:hint="cs"/>
          <w:sz w:val="32"/>
          <w:szCs w:val="32"/>
          <w:rtl/>
        </w:rPr>
        <w:t>.</w:t>
      </w:r>
    </w:p>
    <w:p w:rsidR="00CB0043" w:rsidRPr="00F479AE" w:rsidRDefault="00CB0043" w:rsidP="00F479AE">
      <w:pPr>
        <w:bidi/>
        <w:jc w:val="lowKashida"/>
        <w:rPr>
          <w:rFonts w:ascii="Simplified Arabic" w:hAnsi="Simplified Arabic" w:cs="Simplified Arabic"/>
          <w:sz w:val="32"/>
          <w:szCs w:val="32"/>
          <w:rtl/>
        </w:rPr>
      </w:pPr>
    </w:p>
    <w:sectPr w:rsidR="00CB0043" w:rsidRPr="00F479AE" w:rsidSect="00F046B2">
      <w:footerReference w:type="default" r:id="rId9"/>
      <w:pgSz w:w="11907" w:h="16840" w:code="9"/>
      <w:pgMar w:top="1440" w:right="1440" w:bottom="1440" w:left="1077"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75C8" w:rsidRDefault="00BF75C8" w:rsidP="00BF0ADC">
      <w:r>
        <w:separator/>
      </w:r>
    </w:p>
  </w:endnote>
  <w:endnote w:type="continuationSeparator" w:id="0">
    <w:p w:rsidR="00BF75C8" w:rsidRDefault="00BF75C8" w:rsidP="00BF0A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PT Bold Heading">
    <w:altName w:val="Courier New"/>
    <w:charset w:val="B2"/>
    <w:family w:val="auto"/>
    <w:pitch w:val="variable"/>
    <w:sig w:usb0="00002000" w:usb1="80000000" w:usb2="00000008" w:usb3="00000000" w:csb0="00000040" w:csb1="00000000"/>
  </w:font>
  <w:font w:name="Monotype Koufi">
    <w:altName w:val="MS Mincho"/>
    <w:charset w:val="B2"/>
    <w:family w:val="auto"/>
    <w:pitch w:val="variable"/>
    <w:sig w:usb0="00002000" w:usb1="03D40006" w:usb2="0262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ECE" w:rsidRDefault="008B5ECE">
    <w:pPr>
      <w:pStyle w:val="Footer"/>
      <w:jc w:val="center"/>
    </w:pPr>
    <w:fldSimple w:instr=" PAGE   \* MERGEFORMAT ">
      <w:r w:rsidR="00306FD4">
        <w:rPr>
          <w:noProof/>
        </w:rPr>
        <w:t>4</w:t>
      </w:r>
    </w:fldSimple>
  </w:p>
  <w:p w:rsidR="008B5ECE" w:rsidRDefault="008B5EC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75C8" w:rsidRDefault="00BF75C8" w:rsidP="00BF0ADC">
      <w:r>
        <w:separator/>
      </w:r>
    </w:p>
  </w:footnote>
  <w:footnote w:type="continuationSeparator" w:id="0">
    <w:p w:rsidR="00BF75C8" w:rsidRDefault="00BF75C8" w:rsidP="00BF0A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D326F"/>
    <w:multiLevelType w:val="hybridMultilevel"/>
    <w:tmpl w:val="14F68B58"/>
    <w:lvl w:ilvl="0" w:tplc="0409000F">
      <w:start w:val="1"/>
      <w:numFmt w:val="decimal"/>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nsid w:val="03713746"/>
    <w:multiLevelType w:val="hybridMultilevel"/>
    <w:tmpl w:val="8750A83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E4B6135"/>
    <w:multiLevelType w:val="hybridMultilevel"/>
    <w:tmpl w:val="332A53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D3A789E"/>
    <w:multiLevelType w:val="hybridMultilevel"/>
    <w:tmpl w:val="314CAA7A"/>
    <w:lvl w:ilvl="0" w:tplc="BB82DD6C">
      <w:start w:val="4"/>
      <w:numFmt w:val="bullet"/>
      <w:lvlText w:val="-"/>
      <w:lvlJc w:val="left"/>
      <w:pPr>
        <w:ind w:left="1080" w:hanging="360"/>
      </w:pPr>
      <w:rPr>
        <w:rFonts w:ascii="Times New Roman" w:eastAsia="Calibri"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nsid w:val="65926A86"/>
    <w:multiLevelType w:val="hybridMultilevel"/>
    <w:tmpl w:val="CC1E3F3E"/>
    <w:lvl w:ilvl="0" w:tplc="60E220A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footnotePr>
    <w:footnote w:id="-1"/>
    <w:footnote w:id="0"/>
  </w:footnotePr>
  <w:endnotePr>
    <w:endnote w:id="-1"/>
    <w:endnote w:id="0"/>
  </w:endnotePr>
  <w:compat>
    <w:applyBreakingRules/>
    <w:useFELayout/>
  </w:compat>
  <w:rsids>
    <w:rsidRoot w:val="0058288C"/>
    <w:rsid w:val="00004653"/>
    <w:rsid w:val="0000578B"/>
    <w:rsid w:val="00011130"/>
    <w:rsid w:val="00020266"/>
    <w:rsid w:val="00036F44"/>
    <w:rsid w:val="00041F35"/>
    <w:rsid w:val="00066D8B"/>
    <w:rsid w:val="00086556"/>
    <w:rsid w:val="000C4D2F"/>
    <w:rsid w:val="000C5B16"/>
    <w:rsid w:val="000F3113"/>
    <w:rsid w:val="00111BA5"/>
    <w:rsid w:val="00126B13"/>
    <w:rsid w:val="001304AC"/>
    <w:rsid w:val="00132665"/>
    <w:rsid w:val="001340E2"/>
    <w:rsid w:val="0013692F"/>
    <w:rsid w:val="00141BE8"/>
    <w:rsid w:val="001428AB"/>
    <w:rsid w:val="001558B2"/>
    <w:rsid w:val="001851FE"/>
    <w:rsid w:val="001A75C9"/>
    <w:rsid w:val="001B6508"/>
    <w:rsid w:val="001E1F92"/>
    <w:rsid w:val="00205E0E"/>
    <w:rsid w:val="00225AAA"/>
    <w:rsid w:val="002563AE"/>
    <w:rsid w:val="0026300D"/>
    <w:rsid w:val="00277A6C"/>
    <w:rsid w:val="00287B0D"/>
    <w:rsid w:val="002A49D3"/>
    <w:rsid w:val="002D3FE8"/>
    <w:rsid w:val="002D62D4"/>
    <w:rsid w:val="002D68B6"/>
    <w:rsid w:val="002E15F2"/>
    <w:rsid w:val="00306FD4"/>
    <w:rsid w:val="00321BE8"/>
    <w:rsid w:val="0032229D"/>
    <w:rsid w:val="003450FC"/>
    <w:rsid w:val="00346A28"/>
    <w:rsid w:val="003619F9"/>
    <w:rsid w:val="00364DAF"/>
    <w:rsid w:val="00367C98"/>
    <w:rsid w:val="00375228"/>
    <w:rsid w:val="0037585A"/>
    <w:rsid w:val="00387A1A"/>
    <w:rsid w:val="003A1E9B"/>
    <w:rsid w:val="003B2FE9"/>
    <w:rsid w:val="003C0DAB"/>
    <w:rsid w:val="003C2EBB"/>
    <w:rsid w:val="00443658"/>
    <w:rsid w:val="004527BE"/>
    <w:rsid w:val="00456B31"/>
    <w:rsid w:val="00462D1C"/>
    <w:rsid w:val="00472A8D"/>
    <w:rsid w:val="004779E2"/>
    <w:rsid w:val="00483484"/>
    <w:rsid w:val="004879D2"/>
    <w:rsid w:val="004A66E9"/>
    <w:rsid w:val="004B0503"/>
    <w:rsid w:val="004B7AA7"/>
    <w:rsid w:val="004D0A67"/>
    <w:rsid w:val="004E4B44"/>
    <w:rsid w:val="004F26BF"/>
    <w:rsid w:val="004F27B9"/>
    <w:rsid w:val="005003ED"/>
    <w:rsid w:val="00501FA1"/>
    <w:rsid w:val="005114C4"/>
    <w:rsid w:val="00514D59"/>
    <w:rsid w:val="00541756"/>
    <w:rsid w:val="0058288C"/>
    <w:rsid w:val="005C48C7"/>
    <w:rsid w:val="005E0225"/>
    <w:rsid w:val="006002AC"/>
    <w:rsid w:val="00601845"/>
    <w:rsid w:val="00625437"/>
    <w:rsid w:val="006633E2"/>
    <w:rsid w:val="00684EAF"/>
    <w:rsid w:val="00690065"/>
    <w:rsid w:val="006A3531"/>
    <w:rsid w:val="006B0C1D"/>
    <w:rsid w:val="006C088C"/>
    <w:rsid w:val="006C6475"/>
    <w:rsid w:val="006E1F48"/>
    <w:rsid w:val="006E674A"/>
    <w:rsid w:val="006F1BFA"/>
    <w:rsid w:val="00707E94"/>
    <w:rsid w:val="00730856"/>
    <w:rsid w:val="0073251D"/>
    <w:rsid w:val="0075795A"/>
    <w:rsid w:val="00776E13"/>
    <w:rsid w:val="0077737D"/>
    <w:rsid w:val="00782678"/>
    <w:rsid w:val="00791973"/>
    <w:rsid w:val="00791F5A"/>
    <w:rsid w:val="007C192A"/>
    <w:rsid w:val="007D0CC2"/>
    <w:rsid w:val="007D1979"/>
    <w:rsid w:val="007E3437"/>
    <w:rsid w:val="007F7BCA"/>
    <w:rsid w:val="008027B5"/>
    <w:rsid w:val="008206DE"/>
    <w:rsid w:val="00844B7D"/>
    <w:rsid w:val="00857968"/>
    <w:rsid w:val="008636D0"/>
    <w:rsid w:val="00883E5F"/>
    <w:rsid w:val="00885156"/>
    <w:rsid w:val="008935AE"/>
    <w:rsid w:val="00896EEC"/>
    <w:rsid w:val="00897FCF"/>
    <w:rsid w:val="008A4CF5"/>
    <w:rsid w:val="008B5ECE"/>
    <w:rsid w:val="008D346D"/>
    <w:rsid w:val="008D4492"/>
    <w:rsid w:val="009001B2"/>
    <w:rsid w:val="00904B5D"/>
    <w:rsid w:val="0090611F"/>
    <w:rsid w:val="00922322"/>
    <w:rsid w:val="0092286F"/>
    <w:rsid w:val="00941640"/>
    <w:rsid w:val="009520A8"/>
    <w:rsid w:val="00953DC3"/>
    <w:rsid w:val="00967BAE"/>
    <w:rsid w:val="00980175"/>
    <w:rsid w:val="009A0A4B"/>
    <w:rsid w:val="009B19C2"/>
    <w:rsid w:val="009C2D4E"/>
    <w:rsid w:val="009C36DB"/>
    <w:rsid w:val="009D4851"/>
    <w:rsid w:val="00A00902"/>
    <w:rsid w:val="00A011A4"/>
    <w:rsid w:val="00A07714"/>
    <w:rsid w:val="00A11AD9"/>
    <w:rsid w:val="00A12DD7"/>
    <w:rsid w:val="00A61D76"/>
    <w:rsid w:val="00A70A56"/>
    <w:rsid w:val="00A77BBB"/>
    <w:rsid w:val="00A91C35"/>
    <w:rsid w:val="00AA1DE4"/>
    <w:rsid w:val="00AB49F3"/>
    <w:rsid w:val="00AB5B7F"/>
    <w:rsid w:val="00AC424C"/>
    <w:rsid w:val="00AE396D"/>
    <w:rsid w:val="00AE71F4"/>
    <w:rsid w:val="00AF1FDA"/>
    <w:rsid w:val="00B12888"/>
    <w:rsid w:val="00B673DA"/>
    <w:rsid w:val="00B74E34"/>
    <w:rsid w:val="00B95C65"/>
    <w:rsid w:val="00BA4FA9"/>
    <w:rsid w:val="00BA658B"/>
    <w:rsid w:val="00BA67B5"/>
    <w:rsid w:val="00BB4534"/>
    <w:rsid w:val="00BC22D4"/>
    <w:rsid w:val="00BF0ADC"/>
    <w:rsid w:val="00BF1619"/>
    <w:rsid w:val="00BF1840"/>
    <w:rsid w:val="00BF75C8"/>
    <w:rsid w:val="00C21614"/>
    <w:rsid w:val="00C558BE"/>
    <w:rsid w:val="00C71C28"/>
    <w:rsid w:val="00C86A5A"/>
    <w:rsid w:val="00C965C6"/>
    <w:rsid w:val="00CA2967"/>
    <w:rsid w:val="00CB0043"/>
    <w:rsid w:val="00CB576F"/>
    <w:rsid w:val="00CC6952"/>
    <w:rsid w:val="00CD103C"/>
    <w:rsid w:val="00CE1607"/>
    <w:rsid w:val="00CE2AA2"/>
    <w:rsid w:val="00CF7223"/>
    <w:rsid w:val="00D13168"/>
    <w:rsid w:val="00D22BCF"/>
    <w:rsid w:val="00D34438"/>
    <w:rsid w:val="00D510CA"/>
    <w:rsid w:val="00D704C2"/>
    <w:rsid w:val="00D70B8D"/>
    <w:rsid w:val="00D72E11"/>
    <w:rsid w:val="00D8012B"/>
    <w:rsid w:val="00D91DCE"/>
    <w:rsid w:val="00DD5683"/>
    <w:rsid w:val="00DE201E"/>
    <w:rsid w:val="00DF48E6"/>
    <w:rsid w:val="00E00310"/>
    <w:rsid w:val="00E006FD"/>
    <w:rsid w:val="00E318C2"/>
    <w:rsid w:val="00E52095"/>
    <w:rsid w:val="00E55558"/>
    <w:rsid w:val="00E621C8"/>
    <w:rsid w:val="00EB1899"/>
    <w:rsid w:val="00EB5977"/>
    <w:rsid w:val="00ED3272"/>
    <w:rsid w:val="00EF6D56"/>
    <w:rsid w:val="00F01859"/>
    <w:rsid w:val="00F046B2"/>
    <w:rsid w:val="00F14294"/>
    <w:rsid w:val="00F35546"/>
    <w:rsid w:val="00F45947"/>
    <w:rsid w:val="00F479AE"/>
    <w:rsid w:val="00F52D7C"/>
    <w:rsid w:val="00F851C9"/>
    <w:rsid w:val="00F9127A"/>
    <w:rsid w:val="00F9544D"/>
    <w:rsid w:val="00FB702F"/>
    <w:rsid w:val="00FD5F1C"/>
    <w:rsid w:val="00FE5B8C"/>
    <w:rsid w:val="00FF19A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s-ES_tradnl" w:eastAsia="zh-CN"/>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uiPriority w:val="99"/>
    <w:semiHidden/>
    <w:unhideWhenUsed/>
    <w:rsid w:val="00BF0ADC"/>
    <w:pPr>
      <w:tabs>
        <w:tab w:val="center" w:pos="4680"/>
        <w:tab w:val="right" w:pos="9360"/>
      </w:tabs>
    </w:pPr>
  </w:style>
  <w:style w:type="character" w:customStyle="1" w:styleId="HeaderChar">
    <w:name w:val="Header Char"/>
    <w:basedOn w:val="DefaultParagraphFont"/>
    <w:link w:val="Header"/>
    <w:uiPriority w:val="99"/>
    <w:semiHidden/>
    <w:rsid w:val="00BF0ADC"/>
    <w:rPr>
      <w:sz w:val="24"/>
      <w:szCs w:val="24"/>
      <w:lang w:val="es-ES_tradnl" w:eastAsia="zh-CN"/>
    </w:rPr>
  </w:style>
  <w:style w:type="paragraph" w:styleId="Footer">
    <w:name w:val="footer"/>
    <w:basedOn w:val="Normal"/>
    <w:link w:val="FooterChar"/>
    <w:uiPriority w:val="99"/>
    <w:unhideWhenUsed/>
    <w:rsid w:val="00BF0ADC"/>
    <w:pPr>
      <w:tabs>
        <w:tab w:val="center" w:pos="4680"/>
        <w:tab w:val="right" w:pos="9360"/>
      </w:tabs>
    </w:pPr>
  </w:style>
  <w:style w:type="character" w:customStyle="1" w:styleId="FooterChar">
    <w:name w:val="Footer Char"/>
    <w:basedOn w:val="DefaultParagraphFont"/>
    <w:link w:val="Footer"/>
    <w:uiPriority w:val="99"/>
    <w:rsid w:val="00BF0ADC"/>
    <w:rPr>
      <w:sz w:val="24"/>
      <w:szCs w:val="24"/>
      <w:lang w:val="es-ES_tradnl" w:eastAsia="zh-CN"/>
    </w:rPr>
  </w:style>
  <w:style w:type="paragraph" w:styleId="ListParagraph">
    <w:name w:val="List Paragraph"/>
    <w:basedOn w:val="Normal"/>
    <w:uiPriority w:val="34"/>
    <w:qFormat/>
    <w:rsid w:val="00287B0D"/>
    <w:pPr>
      <w:spacing w:after="200" w:line="276" w:lineRule="auto"/>
      <w:ind w:left="720"/>
      <w:contextualSpacing/>
    </w:pPr>
    <w:rPr>
      <w:rFonts w:ascii="Calibri" w:eastAsia="Calibri" w:hAnsi="Calibri" w:cs="Arial"/>
      <w:sz w:val="22"/>
      <w:szCs w:val="22"/>
      <w:lang w:val="fr-FR"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727</Words>
  <Characters>4147</Characters>
  <Application>Microsoft Office Word</Application>
  <DocSecurity>0</DocSecurity>
  <Lines>34</Lines>
  <Paragraphs>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مشروع  تقرير اجتماع كبار الموظفين التحضيري للدورة التاسعة للمؤتمر الإسلامي لوزراء السياحة</vt:lpstr>
      <vt:lpstr>مشروع  تقرير اجتماع كبار الموظفين التحضيري للدورة التاسعة للمؤتمر الإسلامي لوزراء السياحة</vt:lpstr>
    </vt:vector>
  </TitlesOfParts>
  <Company>Trans BBK</Company>
  <LinksUpToDate>false</LinksUpToDate>
  <CharactersWithSpaces>4865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مشروع  تقرير اجتماع كبار الموظفين التحضيري للدورة التاسعة للمؤتمر الإسلامي لوزراء السياحة</dc:title>
  <dc:creator>Brahim Bahedda Kamni</dc:creator>
  <cp:lastModifiedBy>elias</cp:lastModifiedBy>
  <cp:revision>2</cp:revision>
  <cp:lastPrinted>2015-12-23T13:08:00Z</cp:lastPrinted>
  <dcterms:created xsi:type="dcterms:W3CDTF">2016-01-14T15:22:00Z</dcterms:created>
  <dcterms:modified xsi:type="dcterms:W3CDTF">2016-01-14T15:22:00Z</dcterms:modified>
</cp:coreProperties>
</file>